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2E" w:rsidRPr="00F5692B" w:rsidRDefault="00D0072E" w:rsidP="00F5692B">
      <w:pPr>
        <w:jc w:val="both"/>
        <w:rPr>
          <w:b/>
          <w:sz w:val="27"/>
          <w:szCs w:val="27"/>
        </w:rPr>
      </w:pPr>
      <w:r w:rsidRPr="00F5692B">
        <w:rPr>
          <w:b/>
          <w:sz w:val="27"/>
          <w:szCs w:val="27"/>
        </w:rPr>
        <w:t xml:space="preserve"> UBND TỈNH VĨNH LONG </w:t>
      </w:r>
      <w:r w:rsidR="00F5692B">
        <w:rPr>
          <w:b/>
          <w:sz w:val="27"/>
          <w:szCs w:val="27"/>
        </w:rPr>
        <w:t xml:space="preserve">     </w:t>
      </w:r>
      <w:r w:rsidRPr="00F5692B">
        <w:rPr>
          <w:b/>
          <w:sz w:val="27"/>
          <w:szCs w:val="27"/>
        </w:rPr>
        <w:t xml:space="preserve"> CỘNG HOÀ XÃ HỘI CHỦ NGHĨA VIỆT NAM                 BAN CHỈ ĐẠO VẬN ĐỘNG  </w:t>
      </w:r>
      <w:r w:rsidR="00F5692B">
        <w:rPr>
          <w:b/>
          <w:sz w:val="27"/>
          <w:szCs w:val="27"/>
        </w:rPr>
        <w:t xml:space="preserve">                  </w:t>
      </w:r>
      <w:r w:rsidRPr="00F5692B">
        <w:rPr>
          <w:b/>
          <w:sz w:val="27"/>
          <w:szCs w:val="27"/>
        </w:rPr>
        <w:t xml:space="preserve">  Độc lập –Tự do – Hạnh phúc</w:t>
      </w:r>
    </w:p>
    <w:p w:rsidR="00D0072E" w:rsidRPr="00F5692B" w:rsidRDefault="00F42DD1" w:rsidP="00D0072E">
      <w:pPr>
        <w:ind w:hanging="180"/>
        <w:jc w:val="both"/>
        <w:rPr>
          <w:b/>
          <w:sz w:val="27"/>
          <w:szCs w:val="27"/>
        </w:rPr>
      </w:pPr>
      <w:r w:rsidRPr="00F42DD1">
        <w:rPr>
          <w:noProof/>
          <w:sz w:val="27"/>
          <w:szCs w:val="27"/>
        </w:rPr>
        <w:pict>
          <v:line id="_x0000_s1030" style="position:absolute;left:0;text-align:left;flip:y;z-index:251665408" from="283.5pt,3.9pt" to="377.25pt,3.9pt"/>
        </w:pict>
      </w:r>
      <w:r w:rsidR="00D0072E" w:rsidRPr="00F5692B">
        <w:rPr>
          <w:b/>
          <w:sz w:val="27"/>
          <w:szCs w:val="27"/>
        </w:rPr>
        <w:t xml:space="preserve">  HIẾN MÁU</w:t>
      </w:r>
      <w:r w:rsidR="00D0072E" w:rsidRPr="00F5692B">
        <w:rPr>
          <w:sz w:val="27"/>
          <w:szCs w:val="27"/>
        </w:rPr>
        <w:t xml:space="preserve">  </w:t>
      </w:r>
      <w:r w:rsidR="00D0072E" w:rsidRPr="00F5692B">
        <w:rPr>
          <w:b/>
          <w:sz w:val="27"/>
          <w:szCs w:val="27"/>
        </w:rPr>
        <w:t>TÌNH NGUYỆN</w:t>
      </w:r>
      <w:r w:rsidR="00D0072E" w:rsidRPr="00F5692B">
        <w:rPr>
          <w:sz w:val="27"/>
          <w:szCs w:val="27"/>
        </w:rPr>
        <w:t xml:space="preserve">                                </w:t>
      </w:r>
    </w:p>
    <w:p w:rsidR="00D0072E" w:rsidRPr="00F5692B" w:rsidRDefault="00F42DD1" w:rsidP="00D0072E">
      <w:pPr>
        <w:jc w:val="both"/>
        <w:rPr>
          <w:sz w:val="27"/>
          <w:szCs w:val="27"/>
        </w:rPr>
      </w:pPr>
      <w:r>
        <w:rPr>
          <w:noProof/>
          <w:sz w:val="27"/>
          <w:szCs w:val="27"/>
        </w:rPr>
        <w:pict>
          <v:line id="_x0000_s1029" style="position:absolute;left:0;text-align:left;flip:y;z-index:251664384" from=".75pt,2.2pt" to="170.25pt,2.2pt"/>
        </w:pict>
      </w:r>
      <w:r w:rsidR="00D0072E" w:rsidRPr="00F5692B">
        <w:rPr>
          <w:sz w:val="27"/>
          <w:szCs w:val="27"/>
        </w:rPr>
        <w:t xml:space="preserve">          </w:t>
      </w:r>
    </w:p>
    <w:p w:rsidR="00D0072E" w:rsidRPr="00F5692B" w:rsidRDefault="00F5692B" w:rsidP="00D0072E">
      <w:pPr>
        <w:jc w:val="both"/>
        <w:rPr>
          <w:sz w:val="27"/>
          <w:szCs w:val="27"/>
        </w:rPr>
      </w:pPr>
      <w:r>
        <w:rPr>
          <w:sz w:val="27"/>
          <w:szCs w:val="27"/>
        </w:rPr>
        <w:t xml:space="preserve">     </w:t>
      </w:r>
      <w:r w:rsidR="00691E56" w:rsidRPr="00F5692B">
        <w:rPr>
          <w:sz w:val="27"/>
          <w:szCs w:val="27"/>
        </w:rPr>
        <w:t xml:space="preserve"> Số: </w:t>
      </w:r>
      <w:r w:rsidR="00137B62">
        <w:rPr>
          <w:sz w:val="27"/>
          <w:szCs w:val="27"/>
        </w:rPr>
        <w:t>42</w:t>
      </w:r>
      <w:r w:rsidR="00691E56" w:rsidRPr="00F5692B">
        <w:rPr>
          <w:sz w:val="27"/>
          <w:szCs w:val="27"/>
        </w:rPr>
        <w:t xml:space="preserve"> </w:t>
      </w:r>
      <w:r w:rsidR="00D0072E" w:rsidRPr="00F5692B">
        <w:rPr>
          <w:sz w:val="27"/>
          <w:szCs w:val="27"/>
        </w:rPr>
        <w:t xml:space="preserve">/KH-BCĐHM                      </w:t>
      </w:r>
      <w:r w:rsidR="00EA15EA" w:rsidRPr="00F5692B">
        <w:rPr>
          <w:sz w:val="27"/>
          <w:szCs w:val="27"/>
        </w:rPr>
        <w:t xml:space="preserve"> </w:t>
      </w:r>
      <w:r w:rsidR="00D27EE7" w:rsidRPr="00F5692B">
        <w:rPr>
          <w:sz w:val="27"/>
          <w:szCs w:val="27"/>
        </w:rPr>
        <w:t xml:space="preserve">  </w:t>
      </w:r>
      <w:r w:rsidR="00EA15EA" w:rsidRPr="00F5692B">
        <w:rPr>
          <w:sz w:val="27"/>
          <w:szCs w:val="27"/>
        </w:rPr>
        <w:t xml:space="preserve">  </w:t>
      </w:r>
      <w:r w:rsidR="009176A7">
        <w:rPr>
          <w:i/>
          <w:sz w:val="27"/>
          <w:szCs w:val="27"/>
        </w:rPr>
        <w:t>Vĩnh Long, ngày 29 tháng 10</w:t>
      </w:r>
      <w:r w:rsidR="00ED094E" w:rsidRPr="00F5692B">
        <w:rPr>
          <w:i/>
          <w:sz w:val="27"/>
          <w:szCs w:val="27"/>
        </w:rPr>
        <w:t xml:space="preserve"> </w:t>
      </w:r>
      <w:r w:rsidR="00D0072E" w:rsidRPr="00F5692B">
        <w:rPr>
          <w:i/>
          <w:sz w:val="27"/>
          <w:szCs w:val="27"/>
        </w:rPr>
        <w:t>năm 201</w:t>
      </w:r>
      <w:r w:rsidR="00691E56" w:rsidRPr="00F5692B">
        <w:rPr>
          <w:i/>
          <w:sz w:val="27"/>
          <w:szCs w:val="27"/>
        </w:rPr>
        <w:t>9</w:t>
      </w:r>
    </w:p>
    <w:p w:rsidR="00D0072E" w:rsidRPr="00F5692B" w:rsidRDefault="00D0072E" w:rsidP="00D0072E">
      <w:pPr>
        <w:jc w:val="both"/>
        <w:rPr>
          <w:b/>
          <w:sz w:val="27"/>
          <w:szCs w:val="27"/>
          <w:u w:val="single"/>
        </w:rPr>
      </w:pPr>
      <w:r w:rsidRPr="00F5692B">
        <w:rPr>
          <w:b/>
          <w:sz w:val="27"/>
          <w:szCs w:val="27"/>
          <w:u w:val="single"/>
        </w:rPr>
        <w:t xml:space="preserve">      </w:t>
      </w:r>
    </w:p>
    <w:p w:rsidR="00D0072E" w:rsidRPr="00F5692B" w:rsidRDefault="00D0072E" w:rsidP="00F5692B">
      <w:pPr>
        <w:tabs>
          <w:tab w:val="left" w:pos="2550"/>
        </w:tabs>
        <w:jc w:val="both"/>
        <w:rPr>
          <w:b/>
        </w:rPr>
      </w:pPr>
      <w:r w:rsidRPr="00F5692B">
        <w:rPr>
          <w:b/>
          <w:sz w:val="27"/>
          <w:szCs w:val="27"/>
        </w:rPr>
        <w:t xml:space="preserve">             </w:t>
      </w:r>
      <w:r w:rsidRPr="00F5692B">
        <w:rPr>
          <w:b/>
          <w:sz w:val="27"/>
          <w:szCs w:val="27"/>
        </w:rPr>
        <w:tab/>
        <w:t xml:space="preserve"> </w:t>
      </w:r>
      <w:r w:rsidR="00F5692B">
        <w:rPr>
          <w:b/>
          <w:sz w:val="27"/>
          <w:szCs w:val="27"/>
        </w:rPr>
        <w:t xml:space="preserve">                 </w:t>
      </w:r>
      <w:r w:rsidRPr="00F5692B">
        <w:rPr>
          <w:b/>
        </w:rPr>
        <w:t>KẾ  HOẠCH</w:t>
      </w:r>
    </w:p>
    <w:p w:rsidR="00D0072E" w:rsidRPr="00F5692B" w:rsidRDefault="00D0072E" w:rsidP="00113578">
      <w:pPr>
        <w:jc w:val="center"/>
        <w:rPr>
          <w:b/>
          <w:sz w:val="27"/>
          <w:szCs w:val="27"/>
        </w:rPr>
      </w:pPr>
      <w:r w:rsidRPr="00F5692B">
        <w:rPr>
          <w:b/>
          <w:iCs/>
          <w:sz w:val="27"/>
          <w:szCs w:val="27"/>
        </w:rPr>
        <w:t xml:space="preserve">Công tác vận động </w:t>
      </w:r>
      <w:r w:rsidRPr="00F5692B">
        <w:rPr>
          <w:b/>
          <w:sz w:val="27"/>
          <w:szCs w:val="27"/>
        </w:rPr>
        <w:t>hiến máu</w:t>
      </w:r>
      <w:r w:rsidR="00113578" w:rsidRPr="00F5692B">
        <w:rPr>
          <w:b/>
          <w:sz w:val="27"/>
          <w:szCs w:val="27"/>
        </w:rPr>
        <w:t xml:space="preserve"> </w:t>
      </w:r>
      <w:r w:rsidR="00691E56" w:rsidRPr="00F5692B">
        <w:rPr>
          <w:b/>
          <w:sz w:val="27"/>
          <w:szCs w:val="27"/>
        </w:rPr>
        <w:t>và hiến máu tình nguyện năm 2020</w:t>
      </w:r>
    </w:p>
    <w:p w:rsidR="00D0072E" w:rsidRPr="00F5692B" w:rsidRDefault="00F42DD1" w:rsidP="00113578">
      <w:pPr>
        <w:ind w:left="720"/>
        <w:jc w:val="center"/>
        <w:rPr>
          <w:b/>
          <w:sz w:val="27"/>
          <w:szCs w:val="27"/>
        </w:rPr>
      </w:pPr>
      <w:r w:rsidRPr="00F42DD1">
        <w:rPr>
          <w:noProof/>
          <w:sz w:val="27"/>
          <w:szCs w:val="27"/>
        </w:rPr>
        <w:pict>
          <v:line id="_x0000_s1031" style="position:absolute;left:0;text-align:left;z-index:251666432" from="188.25pt,3.45pt" to="283.5pt,3.45pt"/>
        </w:pict>
      </w:r>
    </w:p>
    <w:p w:rsidR="00D0072E" w:rsidRPr="00F5692B" w:rsidRDefault="00D0072E" w:rsidP="00D0072E">
      <w:pPr>
        <w:pStyle w:val="Heading3"/>
        <w:ind w:hanging="402"/>
        <w:rPr>
          <w:rFonts w:ascii="Times New Roman" w:hAnsi="Times New Roman"/>
          <w:b w:val="0"/>
          <w:i w:val="0"/>
          <w:sz w:val="27"/>
          <w:szCs w:val="27"/>
        </w:rPr>
      </w:pPr>
    </w:p>
    <w:p w:rsidR="00D0072E" w:rsidRPr="00F5692B" w:rsidRDefault="00D0072E" w:rsidP="00D0072E">
      <w:pPr>
        <w:spacing w:before="60"/>
        <w:ind w:firstLine="720"/>
        <w:jc w:val="both"/>
        <w:rPr>
          <w:sz w:val="27"/>
          <w:szCs w:val="27"/>
        </w:rPr>
      </w:pPr>
      <w:r w:rsidRPr="00F5692B">
        <w:rPr>
          <w:sz w:val="27"/>
          <w:szCs w:val="27"/>
        </w:rPr>
        <w:t>C</w:t>
      </w:r>
      <w:r w:rsidR="00EA15EA" w:rsidRPr="00F5692B">
        <w:rPr>
          <w:sz w:val="27"/>
          <w:szCs w:val="27"/>
        </w:rPr>
        <w:t>ăn cứ quyết định số 1747/QĐ-UBND</w:t>
      </w:r>
      <w:r w:rsidR="00AE2BF7" w:rsidRPr="00F5692B">
        <w:rPr>
          <w:sz w:val="27"/>
          <w:szCs w:val="27"/>
        </w:rPr>
        <w:t>,</w:t>
      </w:r>
      <w:r w:rsidR="00EA15EA" w:rsidRPr="00F5692B">
        <w:rPr>
          <w:sz w:val="27"/>
          <w:szCs w:val="27"/>
        </w:rPr>
        <w:t xml:space="preserve"> ngày 07/8/2017 của Ủy Ban nhân dân tỉnh Vĩnh Long</w:t>
      </w:r>
      <w:r w:rsidR="00AE2BF7" w:rsidRPr="00F5692B">
        <w:rPr>
          <w:sz w:val="27"/>
          <w:szCs w:val="27"/>
        </w:rPr>
        <w:t>, về việc thành lập Ban Chỉ đạo vận động hiến máu tình nguyện tỉnh Vĩnh Long</w:t>
      </w:r>
      <w:r w:rsidRPr="00F5692B">
        <w:rPr>
          <w:sz w:val="27"/>
          <w:szCs w:val="27"/>
        </w:rPr>
        <w:t>;</w:t>
      </w:r>
    </w:p>
    <w:p w:rsidR="00D0072E" w:rsidRPr="00F5692B" w:rsidRDefault="00D0072E" w:rsidP="00D0072E">
      <w:pPr>
        <w:spacing w:before="60"/>
        <w:ind w:firstLine="720"/>
        <w:jc w:val="both"/>
        <w:rPr>
          <w:sz w:val="27"/>
          <w:szCs w:val="27"/>
        </w:rPr>
      </w:pPr>
      <w:r w:rsidRPr="00F5692B">
        <w:rPr>
          <w:sz w:val="27"/>
          <w:szCs w:val="27"/>
        </w:rPr>
        <w:t>Căn cứ Chỉ</w:t>
      </w:r>
      <w:r w:rsidR="00AE2BF7" w:rsidRPr="00F5692B">
        <w:rPr>
          <w:sz w:val="27"/>
          <w:szCs w:val="27"/>
        </w:rPr>
        <w:t xml:space="preserve"> thị số 03/CT-UBND, ngày 24/2/2017</w:t>
      </w:r>
      <w:r w:rsidRPr="00F5692B">
        <w:rPr>
          <w:sz w:val="27"/>
          <w:szCs w:val="27"/>
        </w:rPr>
        <w:t xml:space="preserve"> của </w:t>
      </w:r>
      <w:r w:rsidR="00AE2BF7" w:rsidRPr="00F5692B">
        <w:rPr>
          <w:sz w:val="27"/>
          <w:szCs w:val="27"/>
        </w:rPr>
        <w:t>Ủy Ban nhân dân tỉnh Vĩnh Long</w:t>
      </w:r>
      <w:r w:rsidRPr="00F5692B">
        <w:rPr>
          <w:sz w:val="27"/>
          <w:szCs w:val="27"/>
        </w:rPr>
        <w:t xml:space="preserve"> </w:t>
      </w:r>
      <w:r w:rsidR="00AE2BF7" w:rsidRPr="00F5692B">
        <w:rPr>
          <w:sz w:val="27"/>
          <w:szCs w:val="27"/>
        </w:rPr>
        <w:t xml:space="preserve"> </w:t>
      </w:r>
      <w:r w:rsidRPr="00F5692B">
        <w:rPr>
          <w:sz w:val="27"/>
          <w:szCs w:val="27"/>
        </w:rPr>
        <w:t xml:space="preserve">về </w:t>
      </w:r>
      <w:r w:rsidR="00AE2BF7" w:rsidRPr="00F5692B">
        <w:rPr>
          <w:sz w:val="27"/>
          <w:szCs w:val="27"/>
        </w:rPr>
        <w:t>việc đẩy mạnh phong trào vận động hiế</w:t>
      </w:r>
      <w:r w:rsidR="001B4153" w:rsidRPr="00F5692B">
        <w:rPr>
          <w:sz w:val="27"/>
          <w:szCs w:val="27"/>
        </w:rPr>
        <w:t>n máu tình nguyện giai đoạn 2018-2022</w:t>
      </w:r>
      <w:r w:rsidRPr="00F5692B">
        <w:rPr>
          <w:sz w:val="27"/>
          <w:szCs w:val="27"/>
        </w:rPr>
        <w:t>;</w:t>
      </w:r>
      <w:r w:rsidR="007C78F8" w:rsidRPr="00F5692B">
        <w:rPr>
          <w:sz w:val="27"/>
          <w:szCs w:val="27"/>
        </w:rPr>
        <w:t xml:space="preserve"> Công văn số 1451-CV/TU, ngày 08/1/2019 của Ban Thường vụ tỉnh Ủy Vĩnh Long về việ</w:t>
      </w:r>
      <w:r w:rsidR="00012638" w:rsidRPr="00F5692B">
        <w:rPr>
          <w:sz w:val="27"/>
          <w:szCs w:val="27"/>
        </w:rPr>
        <w:t>c</w:t>
      </w:r>
      <w:r w:rsidR="007C78F8" w:rsidRPr="00F5692B">
        <w:rPr>
          <w:sz w:val="27"/>
          <w:szCs w:val="27"/>
        </w:rPr>
        <w:t xml:space="preserve"> tăng cường tuyên truyền, vận động và tham gia hiến máu tình nguyện;</w:t>
      </w:r>
    </w:p>
    <w:p w:rsidR="00AE2BF7" w:rsidRPr="00F5692B" w:rsidRDefault="00AE2BF7" w:rsidP="00AE2BF7">
      <w:pPr>
        <w:spacing w:before="60"/>
        <w:ind w:firstLine="720"/>
        <w:jc w:val="both"/>
        <w:rPr>
          <w:sz w:val="27"/>
          <w:szCs w:val="27"/>
        </w:rPr>
      </w:pPr>
      <w:r w:rsidRPr="00F5692B">
        <w:rPr>
          <w:sz w:val="27"/>
          <w:szCs w:val="27"/>
        </w:rPr>
        <w:t>Căn cứ quyết định số 39/QĐ-BCĐHM</w:t>
      </w:r>
      <w:r w:rsidR="00113578" w:rsidRPr="00F5692B">
        <w:rPr>
          <w:sz w:val="27"/>
          <w:szCs w:val="27"/>
        </w:rPr>
        <w:t>, ngày 12/10/2017 của B</w:t>
      </w:r>
      <w:r w:rsidRPr="00F5692B">
        <w:rPr>
          <w:sz w:val="27"/>
          <w:szCs w:val="27"/>
        </w:rPr>
        <w:t>an Chỉ đạo vận động hiến máu tình nguyện tỉnh, về việc ban hành quy chế tổ chức và hoạt động của Ban Chỉ đạo vận động hiến máu tình nguyện tỉnh Vĩnh Long;</w:t>
      </w:r>
    </w:p>
    <w:p w:rsidR="00D0072E" w:rsidRPr="00F5692B" w:rsidRDefault="00D0072E" w:rsidP="00D0072E">
      <w:pPr>
        <w:spacing w:before="60"/>
        <w:ind w:firstLine="720"/>
        <w:jc w:val="both"/>
        <w:rPr>
          <w:sz w:val="27"/>
          <w:szCs w:val="27"/>
        </w:rPr>
      </w:pPr>
      <w:r w:rsidRPr="00F5692B">
        <w:rPr>
          <w:sz w:val="27"/>
          <w:szCs w:val="27"/>
        </w:rPr>
        <w:t xml:space="preserve">Trên </w:t>
      </w:r>
      <w:r w:rsidR="00691E56" w:rsidRPr="00F5692B">
        <w:rPr>
          <w:sz w:val="27"/>
          <w:szCs w:val="27"/>
        </w:rPr>
        <w:t>cơ sở kết quả họat động năm 2019</w:t>
      </w:r>
      <w:r w:rsidRPr="00F5692B">
        <w:rPr>
          <w:sz w:val="27"/>
          <w:szCs w:val="27"/>
        </w:rPr>
        <w:t xml:space="preserve"> và tình hình thực tế của đơn</w:t>
      </w:r>
      <w:r w:rsidR="00AE2BF7" w:rsidRPr="00F5692B">
        <w:rPr>
          <w:sz w:val="27"/>
          <w:szCs w:val="27"/>
        </w:rPr>
        <w:t xml:space="preserve"> vị; Thường trực Ban Chỉ đạo</w:t>
      </w:r>
      <w:r w:rsidRPr="00F5692B">
        <w:rPr>
          <w:sz w:val="27"/>
          <w:szCs w:val="27"/>
        </w:rPr>
        <w:t xml:space="preserve"> xây dựng kế hoạch thực hiện các hoạt động trọng tâm trong công tác </w:t>
      </w:r>
      <w:r w:rsidR="00AE2BF7" w:rsidRPr="00F5692B">
        <w:rPr>
          <w:sz w:val="27"/>
          <w:szCs w:val="27"/>
        </w:rPr>
        <w:t xml:space="preserve">vận động hiến máu </w:t>
      </w:r>
      <w:r w:rsidR="00691E56" w:rsidRPr="00F5692B">
        <w:rPr>
          <w:sz w:val="27"/>
          <w:szCs w:val="27"/>
        </w:rPr>
        <w:t>và hiến máu tình nguyện năm 2020</w:t>
      </w:r>
      <w:r w:rsidRPr="00F5692B">
        <w:rPr>
          <w:sz w:val="27"/>
          <w:szCs w:val="27"/>
        </w:rPr>
        <w:t xml:space="preserve"> như sau: </w:t>
      </w:r>
    </w:p>
    <w:p w:rsidR="00D0072E" w:rsidRPr="00F5692B" w:rsidRDefault="00D0072E" w:rsidP="00D0072E">
      <w:pPr>
        <w:numPr>
          <w:ilvl w:val="0"/>
          <w:numId w:val="1"/>
        </w:numPr>
        <w:tabs>
          <w:tab w:val="clear" w:pos="1080"/>
          <w:tab w:val="num" w:pos="720"/>
        </w:tabs>
        <w:spacing w:before="60"/>
        <w:ind w:left="600" w:hanging="240"/>
        <w:jc w:val="both"/>
        <w:rPr>
          <w:b/>
          <w:sz w:val="27"/>
          <w:szCs w:val="27"/>
        </w:rPr>
      </w:pPr>
      <w:r w:rsidRPr="00F5692B">
        <w:rPr>
          <w:b/>
          <w:sz w:val="27"/>
          <w:szCs w:val="27"/>
        </w:rPr>
        <w:t>MỤC TIÊU</w:t>
      </w:r>
    </w:p>
    <w:p w:rsidR="00D0072E" w:rsidRPr="00F5692B" w:rsidRDefault="00077E58" w:rsidP="00077E58">
      <w:pPr>
        <w:spacing w:before="60"/>
        <w:ind w:firstLine="600"/>
        <w:jc w:val="both"/>
        <w:rPr>
          <w:sz w:val="27"/>
          <w:szCs w:val="27"/>
        </w:rPr>
      </w:pPr>
      <w:r w:rsidRPr="00F5692B">
        <w:rPr>
          <w:b/>
          <w:sz w:val="27"/>
          <w:szCs w:val="27"/>
        </w:rPr>
        <w:t>1.</w:t>
      </w:r>
      <w:r w:rsidR="00D0072E" w:rsidRPr="00F5692B">
        <w:rPr>
          <w:b/>
          <w:sz w:val="27"/>
          <w:szCs w:val="27"/>
        </w:rPr>
        <w:t xml:space="preserve">Mục tiêu </w:t>
      </w:r>
      <w:r w:rsidR="0007366E" w:rsidRPr="00F5692B">
        <w:rPr>
          <w:b/>
          <w:sz w:val="27"/>
          <w:szCs w:val="27"/>
        </w:rPr>
        <w:t>chung</w:t>
      </w:r>
    </w:p>
    <w:p w:rsidR="0007366E" w:rsidRPr="00F5692B" w:rsidRDefault="0007366E" w:rsidP="0007366E">
      <w:pPr>
        <w:tabs>
          <w:tab w:val="num" w:pos="360"/>
        </w:tabs>
        <w:spacing w:before="60"/>
        <w:jc w:val="both"/>
        <w:rPr>
          <w:sz w:val="27"/>
          <w:szCs w:val="27"/>
        </w:rPr>
      </w:pPr>
      <w:r w:rsidRPr="00F5692B">
        <w:rPr>
          <w:b/>
          <w:sz w:val="27"/>
          <w:szCs w:val="27"/>
        </w:rPr>
        <w:tab/>
      </w:r>
      <w:r w:rsidR="00113578" w:rsidRPr="00F5692B">
        <w:rPr>
          <w:b/>
          <w:sz w:val="27"/>
          <w:szCs w:val="27"/>
        </w:rPr>
        <w:t xml:space="preserve">   </w:t>
      </w:r>
      <w:r w:rsidRPr="00F5692B">
        <w:rPr>
          <w:sz w:val="27"/>
          <w:szCs w:val="27"/>
        </w:rPr>
        <w:t>Nâng cao nhận thức của các tầng lớp nhân dân về lợi ích của hiến máu tình nguyện và an toàn truyền máu; tăng dần số lượng người có đủ sức khỏe tham gia hiến máu, đảm bảo cung cấp đủ máu phục vụ cho cấp cứu và điều trị bệnh nhân; đế</w:t>
      </w:r>
      <w:r w:rsidR="0065104F" w:rsidRPr="00F5692B">
        <w:rPr>
          <w:sz w:val="27"/>
          <w:szCs w:val="27"/>
        </w:rPr>
        <w:t>n</w:t>
      </w:r>
      <w:r w:rsidRPr="00F5692B">
        <w:rPr>
          <w:sz w:val="27"/>
          <w:szCs w:val="27"/>
        </w:rPr>
        <w:t xml:space="preserve"> năm 2022 đạt tối thiểu</w:t>
      </w:r>
      <w:r w:rsidR="00012638" w:rsidRPr="00F5692B">
        <w:rPr>
          <w:sz w:val="27"/>
          <w:szCs w:val="27"/>
        </w:rPr>
        <w:t xml:space="preserve"> 1,8</w:t>
      </w:r>
      <w:r w:rsidRPr="00F5692B">
        <w:rPr>
          <w:sz w:val="27"/>
          <w:szCs w:val="27"/>
        </w:rPr>
        <w:t xml:space="preserve">% dân số trong tỉnh </w:t>
      </w:r>
      <w:r w:rsidR="00113578" w:rsidRPr="00F5692B">
        <w:rPr>
          <w:sz w:val="27"/>
          <w:szCs w:val="27"/>
        </w:rPr>
        <w:t xml:space="preserve">tham gia </w:t>
      </w:r>
      <w:r w:rsidRPr="00F5692B">
        <w:rPr>
          <w:sz w:val="27"/>
          <w:szCs w:val="27"/>
        </w:rPr>
        <w:t>hiến máu tình nguyện</w:t>
      </w:r>
      <w:r w:rsidR="0065104F" w:rsidRPr="00F5692B">
        <w:rPr>
          <w:sz w:val="27"/>
          <w:szCs w:val="27"/>
        </w:rPr>
        <w:t xml:space="preserve"> theo chỉ tiêu Ban Chỉ đạo quốc gia hiến máu tình nguyện giao</w:t>
      </w:r>
      <w:r w:rsidRPr="00F5692B">
        <w:rPr>
          <w:sz w:val="27"/>
          <w:szCs w:val="27"/>
        </w:rPr>
        <w:t>.</w:t>
      </w:r>
    </w:p>
    <w:p w:rsidR="00D0072E" w:rsidRPr="00F5692B" w:rsidRDefault="00077E58" w:rsidP="00077E58">
      <w:pPr>
        <w:tabs>
          <w:tab w:val="num" w:pos="0"/>
        </w:tabs>
        <w:spacing w:before="60"/>
        <w:jc w:val="both"/>
        <w:rPr>
          <w:sz w:val="27"/>
          <w:szCs w:val="27"/>
        </w:rPr>
      </w:pPr>
      <w:r w:rsidRPr="00F5692B">
        <w:rPr>
          <w:b/>
          <w:sz w:val="27"/>
          <w:szCs w:val="27"/>
        </w:rPr>
        <w:tab/>
        <w:t>2.</w:t>
      </w:r>
      <w:r w:rsidR="00113578" w:rsidRPr="00F5692B">
        <w:rPr>
          <w:b/>
          <w:sz w:val="27"/>
          <w:szCs w:val="27"/>
        </w:rPr>
        <w:t xml:space="preserve"> </w:t>
      </w:r>
      <w:r w:rsidR="00D0072E" w:rsidRPr="00F5692B">
        <w:rPr>
          <w:b/>
          <w:sz w:val="27"/>
          <w:szCs w:val="27"/>
        </w:rPr>
        <w:t>Các chỉ tiêu chủ yếu:</w:t>
      </w:r>
      <w:r w:rsidR="00691E56" w:rsidRPr="00F5692B">
        <w:rPr>
          <w:sz w:val="27"/>
          <w:szCs w:val="27"/>
        </w:rPr>
        <w:t xml:space="preserve">  Đến cuối năm 2020</w:t>
      </w:r>
      <w:r w:rsidR="00D0072E" w:rsidRPr="00F5692B">
        <w:rPr>
          <w:sz w:val="27"/>
          <w:szCs w:val="27"/>
        </w:rPr>
        <w:t>, toàn tỉnh sẽ đạt:</w:t>
      </w:r>
    </w:p>
    <w:p w:rsidR="00A47FF5" w:rsidRPr="00F5692B" w:rsidRDefault="00077E58" w:rsidP="00077E58">
      <w:pPr>
        <w:tabs>
          <w:tab w:val="left" w:pos="360"/>
          <w:tab w:val="left" w:pos="720"/>
        </w:tabs>
        <w:spacing w:before="120"/>
        <w:jc w:val="both"/>
        <w:rPr>
          <w:sz w:val="27"/>
          <w:szCs w:val="27"/>
        </w:rPr>
      </w:pPr>
      <w:r w:rsidRPr="00F5692B">
        <w:rPr>
          <w:sz w:val="27"/>
          <w:szCs w:val="27"/>
        </w:rPr>
        <w:tab/>
      </w:r>
      <w:r w:rsidRPr="00F5692B">
        <w:rPr>
          <w:sz w:val="27"/>
          <w:szCs w:val="27"/>
        </w:rPr>
        <w:tab/>
      </w:r>
      <w:r w:rsidR="00981A68" w:rsidRPr="00F5692B">
        <w:rPr>
          <w:sz w:val="27"/>
          <w:szCs w:val="27"/>
        </w:rPr>
        <w:t>2.1.</w:t>
      </w:r>
      <w:r w:rsidR="00012638" w:rsidRPr="00F5692B">
        <w:rPr>
          <w:sz w:val="27"/>
          <w:szCs w:val="27"/>
        </w:rPr>
        <w:t xml:space="preserve"> Phấn đấu vận động </w:t>
      </w:r>
      <w:r w:rsidR="00A47FF5" w:rsidRPr="00F5692B">
        <w:rPr>
          <w:sz w:val="27"/>
          <w:szCs w:val="27"/>
        </w:rPr>
        <w:t xml:space="preserve">đạt được chỉ tiêu của Ban Chỉ đạo quốc gia giao cho tỉnh trong  năm </w:t>
      </w:r>
      <w:r w:rsidR="00691E56" w:rsidRPr="00F5692B">
        <w:rPr>
          <w:sz w:val="27"/>
          <w:szCs w:val="27"/>
        </w:rPr>
        <w:t xml:space="preserve"> 2020</w:t>
      </w:r>
      <w:r w:rsidR="00A47FF5" w:rsidRPr="00F5692B">
        <w:rPr>
          <w:sz w:val="27"/>
          <w:szCs w:val="27"/>
        </w:rPr>
        <w:t xml:space="preserve"> là </w:t>
      </w:r>
      <w:r w:rsidR="00132F9B" w:rsidRPr="00F5692B">
        <w:rPr>
          <w:b/>
          <w:sz w:val="27"/>
          <w:szCs w:val="27"/>
        </w:rPr>
        <w:t>1</w:t>
      </w:r>
      <w:r w:rsidR="00691E56" w:rsidRPr="00F5692B">
        <w:rPr>
          <w:b/>
          <w:sz w:val="27"/>
          <w:szCs w:val="27"/>
        </w:rPr>
        <w:t>5.000</w:t>
      </w:r>
      <w:r w:rsidR="00A47FF5" w:rsidRPr="00F5692B">
        <w:rPr>
          <w:sz w:val="27"/>
          <w:szCs w:val="27"/>
        </w:rPr>
        <w:t xml:space="preserve"> đơn vị máu</w:t>
      </w:r>
      <w:r w:rsidR="00012638" w:rsidRPr="00F5692B">
        <w:rPr>
          <w:sz w:val="27"/>
          <w:szCs w:val="27"/>
        </w:rPr>
        <w:t>,</w:t>
      </w:r>
      <w:r w:rsidR="007C78F8" w:rsidRPr="00F5692B">
        <w:rPr>
          <w:sz w:val="27"/>
          <w:szCs w:val="27"/>
        </w:rPr>
        <w:t xml:space="preserve"> đạt 1,5</w:t>
      </w:r>
      <w:r w:rsidR="00981A68" w:rsidRPr="00F5692B">
        <w:rPr>
          <w:sz w:val="27"/>
          <w:szCs w:val="27"/>
        </w:rPr>
        <w:t>0% dân số trong tỉnh tham gia hiến máu tình nguyện</w:t>
      </w:r>
      <w:r w:rsidR="00722389" w:rsidRPr="00F5692B">
        <w:rPr>
          <w:sz w:val="27"/>
          <w:szCs w:val="27"/>
        </w:rPr>
        <w:t>. Vận động</w:t>
      </w:r>
      <w:r w:rsidR="00981A68" w:rsidRPr="00F5692B">
        <w:rPr>
          <w:sz w:val="27"/>
          <w:szCs w:val="27"/>
        </w:rPr>
        <w:t xml:space="preserve"> </w:t>
      </w:r>
      <w:r w:rsidR="00012638" w:rsidRPr="00F5692B">
        <w:rPr>
          <w:sz w:val="27"/>
          <w:szCs w:val="27"/>
        </w:rPr>
        <w:t xml:space="preserve">ít nhất 30% </w:t>
      </w:r>
      <w:r w:rsidR="00981A68" w:rsidRPr="00F5692B">
        <w:rPr>
          <w:sz w:val="27"/>
          <w:szCs w:val="27"/>
        </w:rPr>
        <w:t>cán bộ, công chức, viên chức, người lao động tham gia hi</w:t>
      </w:r>
      <w:r w:rsidR="00012638" w:rsidRPr="00F5692B">
        <w:rPr>
          <w:sz w:val="27"/>
          <w:szCs w:val="27"/>
        </w:rPr>
        <w:t>ến máu tình nguyện;</w:t>
      </w:r>
      <w:r w:rsidR="007C78F8" w:rsidRPr="00F5692B">
        <w:rPr>
          <w:sz w:val="27"/>
          <w:szCs w:val="27"/>
        </w:rPr>
        <w:t xml:space="preserve"> </w:t>
      </w:r>
    </w:p>
    <w:p w:rsidR="00981A68" w:rsidRPr="00F5692B" w:rsidRDefault="00981A68" w:rsidP="00077E58">
      <w:pPr>
        <w:spacing w:before="120"/>
        <w:ind w:firstLine="720"/>
        <w:jc w:val="both"/>
        <w:rPr>
          <w:sz w:val="27"/>
          <w:szCs w:val="27"/>
        </w:rPr>
      </w:pPr>
      <w:r w:rsidRPr="00F5692B">
        <w:rPr>
          <w:bCs/>
          <w:sz w:val="27"/>
          <w:szCs w:val="27"/>
        </w:rPr>
        <w:t>2</w:t>
      </w:r>
      <w:r w:rsidRPr="00F5692B">
        <w:rPr>
          <w:bCs/>
          <w:sz w:val="27"/>
          <w:szCs w:val="27"/>
          <w:lang w:val="vi-VN"/>
        </w:rPr>
        <w:t>.</w:t>
      </w:r>
      <w:r w:rsidRPr="00F5692B">
        <w:rPr>
          <w:bCs/>
          <w:sz w:val="27"/>
          <w:szCs w:val="27"/>
        </w:rPr>
        <w:t>2</w:t>
      </w:r>
      <w:r w:rsidRPr="00F5692B">
        <w:rPr>
          <w:bCs/>
          <w:sz w:val="27"/>
          <w:szCs w:val="27"/>
          <w:lang w:val="vi-VN"/>
        </w:rPr>
        <w:t>.</w:t>
      </w:r>
      <w:r w:rsidRPr="00F5692B">
        <w:rPr>
          <w:b/>
          <w:bCs/>
          <w:sz w:val="27"/>
          <w:szCs w:val="27"/>
          <w:lang w:val="vi-VN"/>
        </w:rPr>
        <w:t xml:space="preserve"> </w:t>
      </w:r>
      <w:r w:rsidRPr="00F5692B">
        <w:rPr>
          <w:sz w:val="27"/>
          <w:szCs w:val="27"/>
          <w:lang w:val="vi-VN"/>
        </w:rPr>
        <w:t xml:space="preserve"> 100% huyện, thị, thành phố</w:t>
      </w:r>
      <w:r w:rsidRPr="00F5692B">
        <w:rPr>
          <w:sz w:val="27"/>
          <w:szCs w:val="27"/>
        </w:rPr>
        <w:t xml:space="preserve"> </w:t>
      </w:r>
      <w:r w:rsidRPr="00F5692B">
        <w:rPr>
          <w:sz w:val="27"/>
          <w:szCs w:val="27"/>
          <w:lang w:val="vi-VN"/>
        </w:rPr>
        <w:t xml:space="preserve"> xây dựng</w:t>
      </w:r>
      <w:r w:rsidRPr="00F5692B">
        <w:rPr>
          <w:sz w:val="27"/>
          <w:szCs w:val="27"/>
        </w:rPr>
        <w:t xml:space="preserve"> được các loại hình câu lạc bộ hiến máu và</w:t>
      </w:r>
      <w:r w:rsidRPr="00F5692B">
        <w:rPr>
          <w:sz w:val="27"/>
          <w:szCs w:val="27"/>
          <w:lang w:val="vi-VN"/>
        </w:rPr>
        <w:t xml:space="preserve"> hiến máu dự bị</w:t>
      </w:r>
      <w:r w:rsidRPr="00F5692B">
        <w:rPr>
          <w:sz w:val="27"/>
          <w:szCs w:val="27"/>
        </w:rPr>
        <w:t>, hoạt động có hiệu quả,</w:t>
      </w:r>
    </w:p>
    <w:p w:rsidR="00981A68" w:rsidRPr="00F5692B" w:rsidRDefault="00981A68" w:rsidP="00077E58">
      <w:pPr>
        <w:spacing w:before="120"/>
        <w:ind w:firstLine="720"/>
        <w:jc w:val="both"/>
        <w:rPr>
          <w:sz w:val="27"/>
          <w:szCs w:val="27"/>
        </w:rPr>
      </w:pPr>
      <w:r w:rsidRPr="00F5692B">
        <w:rPr>
          <w:sz w:val="27"/>
          <w:szCs w:val="27"/>
        </w:rPr>
        <w:t xml:space="preserve">2.3. </w:t>
      </w:r>
      <w:r w:rsidR="00722389" w:rsidRPr="00F5692B">
        <w:rPr>
          <w:sz w:val="27"/>
          <w:szCs w:val="27"/>
        </w:rPr>
        <w:t xml:space="preserve">100% </w:t>
      </w:r>
      <w:r w:rsidRPr="00F5692B">
        <w:rPr>
          <w:sz w:val="27"/>
          <w:szCs w:val="27"/>
        </w:rPr>
        <w:t>Ban</w:t>
      </w:r>
      <w:r w:rsidR="00722389" w:rsidRPr="00F5692B">
        <w:rPr>
          <w:sz w:val="27"/>
          <w:szCs w:val="27"/>
        </w:rPr>
        <w:t xml:space="preserve"> C</w:t>
      </w:r>
      <w:r w:rsidRPr="00F5692B">
        <w:rPr>
          <w:sz w:val="27"/>
          <w:szCs w:val="27"/>
        </w:rPr>
        <w:t>hỉ đạo các cấp được cũng cố</w:t>
      </w:r>
      <w:r w:rsidR="00722389" w:rsidRPr="00F5692B">
        <w:rPr>
          <w:sz w:val="27"/>
          <w:szCs w:val="27"/>
        </w:rPr>
        <w:t>,</w:t>
      </w:r>
      <w:r w:rsidRPr="00F5692B">
        <w:rPr>
          <w:sz w:val="27"/>
          <w:szCs w:val="27"/>
        </w:rPr>
        <w:t xml:space="preserve"> kiện toàn nâng cao hiệu quả hoạt động, </w:t>
      </w:r>
      <w:r w:rsidR="00722389" w:rsidRPr="00F5692B">
        <w:rPr>
          <w:sz w:val="27"/>
          <w:szCs w:val="27"/>
        </w:rPr>
        <w:t>phấn đấu</w:t>
      </w:r>
      <w:r w:rsidRPr="00F5692B">
        <w:rPr>
          <w:sz w:val="27"/>
          <w:szCs w:val="27"/>
          <w:lang w:val="vi-VN"/>
        </w:rPr>
        <w:t xml:space="preserve"> đạt chỉ tiêu </w:t>
      </w:r>
      <w:r w:rsidR="00722389" w:rsidRPr="00F5692B">
        <w:rPr>
          <w:sz w:val="27"/>
          <w:szCs w:val="27"/>
        </w:rPr>
        <w:t xml:space="preserve">kế hoạch BCĐ tỉnh giao. Vận động </w:t>
      </w:r>
      <w:r w:rsidR="00012638" w:rsidRPr="00F5692B">
        <w:rPr>
          <w:sz w:val="27"/>
          <w:szCs w:val="27"/>
          <w:lang w:val="vi-VN"/>
        </w:rPr>
        <w:t xml:space="preserve">tối thiểu </w:t>
      </w:r>
      <w:r w:rsidR="00012638" w:rsidRPr="00F5692B">
        <w:rPr>
          <w:sz w:val="27"/>
          <w:szCs w:val="27"/>
        </w:rPr>
        <w:t>3</w:t>
      </w:r>
      <w:r w:rsidR="00012638" w:rsidRPr="00F5692B">
        <w:rPr>
          <w:sz w:val="27"/>
          <w:szCs w:val="27"/>
          <w:lang w:val="vi-VN"/>
        </w:rPr>
        <w:t>0%</w:t>
      </w:r>
      <w:r w:rsidR="00012638" w:rsidRPr="00F5692B">
        <w:rPr>
          <w:sz w:val="27"/>
          <w:szCs w:val="27"/>
        </w:rPr>
        <w:t xml:space="preserve"> </w:t>
      </w:r>
      <w:r w:rsidR="00722389" w:rsidRPr="00F5692B">
        <w:rPr>
          <w:sz w:val="27"/>
          <w:szCs w:val="27"/>
        </w:rPr>
        <w:t xml:space="preserve">cán bộ công chức viên chức, người lao động của </w:t>
      </w:r>
      <w:r w:rsidR="00113578" w:rsidRPr="00F5692B">
        <w:rPr>
          <w:sz w:val="27"/>
          <w:szCs w:val="27"/>
        </w:rPr>
        <w:t xml:space="preserve">từng </w:t>
      </w:r>
      <w:r w:rsidR="00722389" w:rsidRPr="00F5692B">
        <w:rPr>
          <w:sz w:val="27"/>
          <w:szCs w:val="27"/>
        </w:rPr>
        <w:t>đơn vị tham gia hiến máu tình nguyệ</w:t>
      </w:r>
      <w:r w:rsidR="00113578" w:rsidRPr="00F5692B">
        <w:rPr>
          <w:sz w:val="27"/>
          <w:szCs w:val="27"/>
        </w:rPr>
        <w:t>n</w:t>
      </w:r>
      <w:r w:rsidR="00722389" w:rsidRPr="00F5692B">
        <w:rPr>
          <w:sz w:val="27"/>
          <w:szCs w:val="27"/>
        </w:rPr>
        <w:t xml:space="preserve"> </w:t>
      </w:r>
    </w:p>
    <w:p w:rsidR="00D0072E" w:rsidRPr="00F5692B" w:rsidRDefault="001A60B4" w:rsidP="001A60B4">
      <w:pPr>
        <w:spacing w:before="60"/>
        <w:ind w:firstLine="720"/>
        <w:jc w:val="both"/>
        <w:rPr>
          <w:b/>
          <w:sz w:val="27"/>
          <w:szCs w:val="27"/>
        </w:rPr>
      </w:pPr>
      <w:r w:rsidRPr="00F5692B">
        <w:rPr>
          <w:b/>
          <w:sz w:val="27"/>
          <w:szCs w:val="27"/>
        </w:rPr>
        <w:t>II.</w:t>
      </w:r>
      <w:r w:rsidR="00D0072E" w:rsidRPr="00F5692B">
        <w:rPr>
          <w:b/>
          <w:sz w:val="27"/>
          <w:szCs w:val="27"/>
        </w:rPr>
        <w:t>NHIỆM VỤ TRỌ</w:t>
      </w:r>
      <w:r w:rsidR="00806E97" w:rsidRPr="00F5692B">
        <w:rPr>
          <w:b/>
          <w:sz w:val="27"/>
          <w:szCs w:val="27"/>
        </w:rPr>
        <w:t>NG TÂM THỰC HIỆN TRONG NĂM 2020</w:t>
      </w:r>
    </w:p>
    <w:p w:rsidR="00722389" w:rsidRPr="00F5692B" w:rsidRDefault="00F5692B" w:rsidP="00077E58">
      <w:pPr>
        <w:spacing w:before="120"/>
        <w:ind w:left="360" w:firstLine="360"/>
        <w:jc w:val="both"/>
        <w:rPr>
          <w:b/>
          <w:sz w:val="27"/>
          <w:szCs w:val="27"/>
        </w:rPr>
      </w:pPr>
      <w:r>
        <w:rPr>
          <w:b/>
          <w:sz w:val="27"/>
          <w:szCs w:val="27"/>
        </w:rPr>
        <w:t xml:space="preserve">   </w:t>
      </w:r>
      <w:r w:rsidR="00722389" w:rsidRPr="00F5692B">
        <w:rPr>
          <w:b/>
          <w:sz w:val="27"/>
          <w:szCs w:val="27"/>
          <w:lang w:val="vi-VN"/>
        </w:rPr>
        <w:t>1. Các nhiệm vụ trọng tâm</w:t>
      </w:r>
    </w:p>
    <w:p w:rsidR="00722389" w:rsidRPr="00F5692B" w:rsidRDefault="00722389" w:rsidP="00722389">
      <w:pPr>
        <w:spacing w:before="120"/>
        <w:jc w:val="both"/>
        <w:rPr>
          <w:sz w:val="27"/>
          <w:szCs w:val="27"/>
        </w:rPr>
      </w:pPr>
      <w:r w:rsidRPr="00F5692B">
        <w:rPr>
          <w:sz w:val="27"/>
          <w:szCs w:val="27"/>
          <w:lang w:val="vi-VN"/>
        </w:rPr>
        <w:t xml:space="preserve"> </w:t>
      </w:r>
      <w:r w:rsidRPr="00F5692B">
        <w:rPr>
          <w:sz w:val="27"/>
          <w:szCs w:val="27"/>
          <w:lang w:val="vi-VN"/>
        </w:rPr>
        <w:tab/>
        <w:t xml:space="preserve">- Ban Chỉ đạo các cấp </w:t>
      </w:r>
      <w:r w:rsidRPr="00F5692B">
        <w:rPr>
          <w:sz w:val="27"/>
          <w:szCs w:val="27"/>
        </w:rPr>
        <w:t>tiếp tục</w:t>
      </w:r>
      <w:r w:rsidRPr="00F5692B">
        <w:rPr>
          <w:sz w:val="27"/>
          <w:szCs w:val="27"/>
          <w:lang w:val="vi-VN"/>
        </w:rPr>
        <w:t xml:space="preserve"> tham mưu với cấp ủy Đản</w:t>
      </w:r>
      <w:r w:rsidR="00D5738A" w:rsidRPr="00F5692B">
        <w:rPr>
          <w:sz w:val="27"/>
          <w:szCs w:val="27"/>
          <w:lang w:val="vi-VN"/>
        </w:rPr>
        <w:t xml:space="preserve">g, Chính quyền cùng cấp </w:t>
      </w:r>
      <w:r w:rsidR="004F6D2A" w:rsidRPr="00F5692B">
        <w:rPr>
          <w:sz w:val="27"/>
          <w:szCs w:val="27"/>
        </w:rPr>
        <w:t xml:space="preserve">cũng cố, </w:t>
      </w:r>
      <w:r w:rsidRPr="00F5692B">
        <w:rPr>
          <w:sz w:val="27"/>
          <w:szCs w:val="27"/>
          <w:lang w:val="vi-VN"/>
        </w:rPr>
        <w:t xml:space="preserve">kiện toàn tổ chức; nâng cao vai trò của từng thành viên Ban Chỉ đạo; </w:t>
      </w:r>
      <w:r w:rsidRPr="00F5692B">
        <w:rPr>
          <w:sz w:val="27"/>
          <w:szCs w:val="27"/>
          <w:lang w:val="vi-VN"/>
        </w:rPr>
        <w:lastRenderedPageBreak/>
        <w:t>đồng thời tăng cường phối hợp giữa các cấp, các ngành chặt chẽ hơn về công tác vận động hiến máu tình nguyện.</w:t>
      </w:r>
      <w:r w:rsidRPr="00F5692B">
        <w:rPr>
          <w:sz w:val="27"/>
          <w:szCs w:val="27"/>
        </w:rPr>
        <w:t xml:space="preserve"> Xây dựng kế hoạch phối hợp giữa thường trực Ban Chỉ đạo tỉnh với một số đơn vị</w:t>
      </w:r>
      <w:r w:rsidR="00806E97" w:rsidRPr="00F5692B">
        <w:rPr>
          <w:sz w:val="27"/>
          <w:szCs w:val="27"/>
        </w:rPr>
        <w:t xml:space="preserve">, trường học </w:t>
      </w:r>
      <w:r w:rsidRPr="00F5692B">
        <w:rPr>
          <w:sz w:val="27"/>
          <w:szCs w:val="27"/>
        </w:rPr>
        <w:t xml:space="preserve"> trong công tác tuyên truyền vận động và tiếp nhận máu hiến tình nguyện.</w:t>
      </w:r>
    </w:p>
    <w:p w:rsidR="00722389" w:rsidRPr="00F5692B" w:rsidRDefault="00722389" w:rsidP="00722389">
      <w:pPr>
        <w:spacing w:before="120"/>
        <w:jc w:val="both"/>
        <w:rPr>
          <w:sz w:val="27"/>
          <w:szCs w:val="27"/>
          <w:lang w:val="vi-VN"/>
        </w:rPr>
      </w:pPr>
      <w:r w:rsidRPr="00F5692B">
        <w:rPr>
          <w:sz w:val="27"/>
          <w:szCs w:val="27"/>
          <w:lang w:val="vi-VN"/>
        </w:rPr>
        <w:tab/>
        <w:t>- Ban Chỉ đạo các cấp tích cực tham mưu với cấp ủy Đảng, Chính quyền để có sự quan tâm lãnh đạo, chỉ đạo sâu sát hơn trong phong trào tuyên truyền vận động hiến máu tình nguyện.</w:t>
      </w:r>
    </w:p>
    <w:p w:rsidR="00722389" w:rsidRPr="00F5692B" w:rsidRDefault="001B26DE" w:rsidP="0065104F">
      <w:pPr>
        <w:spacing w:before="120"/>
        <w:jc w:val="both"/>
        <w:rPr>
          <w:sz w:val="27"/>
          <w:szCs w:val="27"/>
          <w:lang w:val="vi-VN"/>
        </w:rPr>
      </w:pPr>
      <w:r>
        <w:rPr>
          <w:sz w:val="27"/>
          <w:szCs w:val="27"/>
          <w:lang w:val="vi-VN"/>
        </w:rPr>
        <w:tab/>
        <w:t xml:space="preserve">- Đẩy mạnh công tác phối </w:t>
      </w:r>
      <w:r w:rsidR="00722389" w:rsidRPr="00F5692B">
        <w:rPr>
          <w:sz w:val="27"/>
          <w:szCs w:val="27"/>
          <w:lang w:val="vi-VN"/>
        </w:rPr>
        <w:t>kết hợp tuyên truyền vận động trong cán bộ công chức, viên chức, người lao động trong các cơ quan, đơn vị, đoàn viên, hội viên của các đoàn thể, lực lượng sinh viên các trường cao đẳng đại học, lực lượng vũ trang và cán bộ</w:t>
      </w:r>
      <w:r w:rsidR="00722389" w:rsidRPr="00F5692B">
        <w:rPr>
          <w:sz w:val="27"/>
          <w:szCs w:val="27"/>
        </w:rPr>
        <w:t>,</w:t>
      </w:r>
      <w:r w:rsidR="00722389" w:rsidRPr="00F5692B">
        <w:rPr>
          <w:sz w:val="27"/>
          <w:szCs w:val="27"/>
          <w:lang w:val="vi-VN"/>
        </w:rPr>
        <w:t xml:space="preserve"> nhân viên, người lao động trong các doanh nghiệp tham gia hiến máu tình nguyện, đăng ký hiến máu dự bị (các câu lạc bộ, ngân hàng máu điện tử), nhằm góp phần cung cấp cho bệnh viện  đảm bảo đáp ứng nhu cầu lượng máu cần</w:t>
      </w:r>
      <w:r w:rsidR="00722389" w:rsidRPr="00F5692B">
        <w:rPr>
          <w:sz w:val="27"/>
          <w:szCs w:val="27"/>
        </w:rPr>
        <w:t xml:space="preserve"> cấp cứu</w:t>
      </w:r>
      <w:r w:rsidR="00722389" w:rsidRPr="00F5692B">
        <w:rPr>
          <w:sz w:val="27"/>
          <w:szCs w:val="27"/>
          <w:lang w:val="vi-VN"/>
        </w:rPr>
        <w:t xml:space="preserve"> </w:t>
      </w:r>
      <w:r w:rsidR="00D5738A" w:rsidRPr="00F5692B">
        <w:rPr>
          <w:sz w:val="27"/>
          <w:szCs w:val="27"/>
        </w:rPr>
        <w:t>và điều trị</w:t>
      </w:r>
      <w:r w:rsidR="00722389" w:rsidRPr="00F5692B">
        <w:rPr>
          <w:sz w:val="27"/>
          <w:szCs w:val="27"/>
          <w:lang w:val="vi-VN"/>
        </w:rPr>
        <w:t xml:space="preserve"> cho người bệnh. </w:t>
      </w:r>
    </w:p>
    <w:p w:rsidR="00722389" w:rsidRPr="00F5692B" w:rsidRDefault="00722389" w:rsidP="00896A56">
      <w:pPr>
        <w:spacing w:before="120"/>
        <w:ind w:firstLine="720"/>
        <w:jc w:val="both"/>
        <w:rPr>
          <w:sz w:val="27"/>
          <w:szCs w:val="27"/>
          <w:lang w:val="vi-VN"/>
        </w:rPr>
      </w:pPr>
      <w:r w:rsidRPr="00F5692B">
        <w:rPr>
          <w:sz w:val="27"/>
          <w:szCs w:val="27"/>
          <w:lang w:val="vi-VN"/>
        </w:rPr>
        <w:t xml:space="preserve">- </w:t>
      </w:r>
      <w:r w:rsidRPr="00F5692B">
        <w:rPr>
          <w:sz w:val="27"/>
          <w:szCs w:val="27"/>
        </w:rPr>
        <w:t>Thường trực Ban chỉ đạo các cấp chủ động phối hợp tổ chức</w:t>
      </w:r>
      <w:r w:rsidRPr="00F5692B">
        <w:rPr>
          <w:sz w:val="27"/>
          <w:szCs w:val="27"/>
          <w:lang w:val="vi-VN"/>
        </w:rPr>
        <w:t xml:space="preserve"> tốt các chiến dịch, các sự kiện</w:t>
      </w:r>
      <w:r w:rsidRPr="00F5692B">
        <w:rPr>
          <w:sz w:val="27"/>
          <w:szCs w:val="27"/>
        </w:rPr>
        <w:t xml:space="preserve"> hiến máu tình nguyện </w:t>
      </w:r>
      <w:r w:rsidR="00806E97" w:rsidRPr="00F5692B">
        <w:rPr>
          <w:sz w:val="27"/>
          <w:szCs w:val="27"/>
          <w:lang w:val="vi-VN"/>
        </w:rPr>
        <w:t>năm 20</w:t>
      </w:r>
      <w:r w:rsidR="00806E97" w:rsidRPr="00F5692B">
        <w:rPr>
          <w:sz w:val="27"/>
          <w:szCs w:val="27"/>
        </w:rPr>
        <w:t>20</w:t>
      </w:r>
      <w:r w:rsidRPr="00F5692B">
        <w:rPr>
          <w:sz w:val="27"/>
          <w:szCs w:val="27"/>
          <w:lang w:val="vi-VN"/>
        </w:rPr>
        <w:t xml:space="preserve">: </w:t>
      </w:r>
      <w:r w:rsidRPr="00F5692B">
        <w:rPr>
          <w:b/>
          <w:i/>
          <w:sz w:val="27"/>
          <w:szCs w:val="27"/>
          <w:lang w:val="vi-VN"/>
        </w:rPr>
        <w:t xml:space="preserve">Chiến dịch </w:t>
      </w:r>
      <w:r w:rsidRPr="00F5692B">
        <w:rPr>
          <w:b/>
          <w:i/>
          <w:sz w:val="27"/>
          <w:szCs w:val="27"/>
        </w:rPr>
        <w:t xml:space="preserve">vận động </w:t>
      </w:r>
      <w:r w:rsidRPr="00F5692B">
        <w:rPr>
          <w:b/>
          <w:i/>
          <w:sz w:val="27"/>
          <w:szCs w:val="27"/>
          <w:lang w:val="vi-VN"/>
        </w:rPr>
        <w:t>hiến máu tình nguyện trong dịp Tết</w:t>
      </w:r>
      <w:r w:rsidR="002503AC" w:rsidRPr="00F5692B">
        <w:rPr>
          <w:b/>
          <w:i/>
          <w:sz w:val="27"/>
          <w:szCs w:val="27"/>
        </w:rPr>
        <w:t xml:space="preserve"> nguyên đán</w:t>
      </w:r>
      <w:r w:rsidRPr="00F5692B">
        <w:rPr>
          <w:b/>
          <w:i/>
          <w:sz w:val="27"/>
          <w:szCs w:val="27"/>
        </w:rPr>
        <w:t xml:space="preserve"> “ Lễ hội xuân hồng”</w:t>
      </w:r>
      <w:r w:rsidR="00806E97" w:rsidRPr="00F5692B">
        <w:rPr>
          <w:b/>
          <w:i/>
          <w:sz w:val="27"/>
          <w:szCs w:val="27"/>
          <w:lang w:val="vi-VN"/>
        </w:rPr>
        <w:t xml:space="preserve"> 20</w:t>
      </w:r>
      <w:r w:rsidR="00806E97" w:rsidRPr="00F5692B">
        <w:rPr>
          <w:b/>
          <w:i/>
          <w:sz w:val="27"/>
          <w:szCs w:val="27"/>
        </w:rPr>
        <w:t>20</w:t>
      </w:r>
      <w:r w:rsidRPr="00F5692B">
        <w:rPr>
          <w:b/>
          <w:i/>
          <w:sz w:val="27"/>
          <w:szCs w:val="27"/>
          <w:lang w:val="vi-VN"/>
        </w:rPr>
        <w:t xml:space="preserve"> </w:t>
      </w:r>
      <w:r w:rsidR="001B26DE">
        <w:rPr>
          <w:sz w:val="27"/>
          <w:szCs w:val="27"/>
          <w:lang w:val="vi-VN"/>
        </w:rPr>
        <w:t xml:space="preserve">và </w:t>
      </w:r>
      <w:r w:rsidRPr="00F5692B">
        <w:rPr>
          <w:sz w:val="27"/>
          <w:szCs w:val="27"/>
          <w:lang w:val="vi-VN"/>
        </w:rPr>
        <w:t>Chiến dịch</w:t>
      </w:r>
      <w:r w:rsidRPr="00F5692B">
        <w:rPr>
          <w:sz w:val="27"/>
          <w:szCs w:val="27"/>
        </w:rPr>
        <w:t xml:space="preserve"> “</w:t>
      </w:r>
      <w:r w:rsidRPr="00F5692B">
        <w:rPr>
          <w:b/>
          <w:i/>
          <w:sz w:val="27"/>
          <w:szCs w:val="27"/>
        </w:rPr>
        <w:t>N</w:t>
      </w:r>
      <w:r w:rsidRPr="00F5692B">
        <w:rPr>
          <w:b/>
          <w:i/>
          <w:sz w:val="27"/>
          <w:szCs w:val="27"/>
          <w:lang w:val="vi-VN"/>
        </w:rPr>
        <w:t>hững giọt máu hồng hè</w:t>
      </w:r>
      <w:r w:rsidRPr="00F5692B">
        <w:rPr>
          <w:b/>
          <w:i/>
          <w:sz w:val="27"/>
          <w:szCs w:val="27"/>
        </w:rPr>
        <w:t>”</w:t>
      </w:r>
      <w:r w:rsidRPr="00F5692B">
        <w:rPr>
          <w:sz w:val="27"/>
          <w:szCs w:val="27"/>
        </w:rPr>
        <w:t xml:space="preserve"> </w:t>
      </w:r>
      <w:r w:rsidR="00806E97" w:rsidRPr="00F5692B">
        <w:rPr>
          <w:sz w:val="27"/>
          <w:szCs w:val="27"/>
          <w:lang w:val="vi-VN"/>
        </w:rPr>
        <w:t xml:space="preserve"> 20</w:t>
      </w:r>
      <w:r w:rsidR="00806E97" w:rsidRPr="00F5692B">
        <w:rPr>
          <w:sz w:val="27"/>
          <w:szCs w:val="27"/>
        </w:rPr>
        <w:t>20</w:t>
      </w:r>
      <w:r w:rsidR="00D5738A" w:rsidRPr="00F5692B">
        <w:rPr>
          <w:sz w:val="27"/>
          <w:szCs w:val="27"/>
        </w:rPr>
        <w:t>;</w:t>
      </w:r>
      <w:r w:rsidRPr="00F5692B">
        <w:rPr>
          <w:sz w:val="27"/>
          <w:szCs w:val="27"/>
          <w:lang w:val="vi-VN"/>
        </w:rPr>
        <w:t xml:space="preserve"> </w:t>
      </w:r>
      <w:r w:rsidRPr="00F5692B">
        <w:rPr>
          <w:b/>
          <w:sz w:val="27"/>
          <w:szCs w:val="27"/>
        </w:rPr>
        <w:t>“</w:t>
      </w:r>
      <w:r w:rsidR="002503AC" w:rsidRPr="00F5692B">
        <w:rPr>
          <w:b/>
          <w:sz w:val="27"/>
          <w:szCs w:val="27"/>
          <w:lang w:val="vi-VN"/>
        </w:rPr>
        <w:t xml:space="preserve">Ngày Toàn dân </w:t>
      </w:r>
      <w:r w:rsidR="002503AC" w:rsidRPr="00F5692B">
        <w:rPr>
          <w:b/>
          <w:sz w:val="27"/>
          <w:szCs w:val="27"/>
        </w:rPr>
        <w:t>hiến máu tình nguyện</w:t>
      </w:r>
      <w:r w:rsidRPr="00F5692B">
        <w:rPr>
          <w:b/>
          <w:sz w:val="27"/>
          <w:szCs w:val="27"/>
        </w:rPr>
        <w:t>” 7/4</w:t>
      </w:r>
      <w:r w:rsidR="00D5738A" w:rsidRPr="00F5692B">
        <w:rPr>
          <w:sz w:val="27"/>
          <w:szCs w:val="27"/>
        </w:rPr>
        <w:t>;</w:t>
      </w:r>
      <w:r w:rsidRPr="00F5692B">
        <w:rPr>
          <w:sz w:val="27"/>
          <w:szCs w:val="27"/>
          <w:lang w:val="vi-VN"/>
        </w:rPr>
        <w:t xml:space="preserve"> </w:t>
      </w:r>
      <w:r w:rsidRPr="00F5692B">
        <w:rPr>
          <w:b/>
          <w:i/>
          <w:sz w:val="27"/>
          <w:szCs w:val="27"/>
        </w:rPr>
        <w:t>“</w:t>
      </w:r>
      <w:r w:rsidRPr="00F5692B">
        <w:rPr>
          <w:b/>
          <w:i/>
          <w:sz w:val="27"/>
          <w:szCs w:val="27"/>
          <w:lang w:val="vi-VN"/>
        </w:rPr>
        <w:t xml:space="preserve">Ngày </w:t>
      </w:r>
      <w:r w:rsidRPr="00F5692B">
        <w:rPr>
          <w:b/>
          <w:i/>
          <w:sz w:val="27"/>
          <w:szCs w:val="27"/>
        </w:rPr>
        <w:t>Quốc tế N</w:t>
      </w:r>
      <w:r w:rsidRPr="00F5692B">
        <w:rPr>
          <w:b/>
          <w:i/>
          <w:sz w:val="27"/>
          <w:szCs w:val="27"/>
          <w:lang w:val="vi-VN"/>
        </w:rPr>
        <w:t>gười Hiến máu</w:t>
      </w:r>
      <w:r w:rsidRPr="00F5692B">
        <w:rPr>
          <w:b/>
          <w:i/>
          <w:sz w:val="27"/>
          <w:szCs w:val="27"/>
        </w:rPr>
        <w:t>” 14/6 và chương trình hành trình đỏ</w:t>
      </w:r>
      <w:r w:rsidR="004E73B7" w:rsidRPr="00F5692B">
        <w:rPr>
          <w:b/>
          <w:i/>
          <w:sz w:val="27"/>
          <w:szCs w:val="27"/>
        </w:rPr>
        <w:t xml:space="preserve"> năm 20</w:t>
      </w:r>
      <w:r w:rsidR="00806E97" w:rsidRPr="00F5692B">
        <w:rPr>
          <w:b/>
          <w:i/>
          <w:sz w:val="27"/>
          <w:szCs w:val="27"/>
        </w:rPr>
        <w:t>20</w:t>
      </w:r>
      <w:r w:rsidRPr="00F5692B">
        <w:rPr>
          <w:sz w:val="27"/>
          <w:szCs w:val="27"/>
        </w:rPr>
        <w:t>.</w:t>
      </w:r>
      <w:r w:rsidRPr="00F5692B">
        <w:rPr>
          <w:sz w:val="27"/>
          <w:szCs w:val="27"/>
          <w:lang w:val="vi-VN"/>
        </w:rPr>
        <w:t xml:space="preserve"> Tổ chức chu đáo các điểm tiếp nhận máu hiến tình nguyện.</w:t>
      </w:r>
    </w:p>
    <w:p w:rsidR="0065104F" w:rsidRPr="00F5692B" w:rsidRDefault="00722389" w:rsidP="0065104F">
      <w:pPr>
        <w:spacing w:before="120"/>
        <w:ind w:firstLine="360"/>
        <w:jc w:val="both"/>
        <w:rPr>
          <w:sz w:val="27"/>
          <w:szCs w:val="27"/>
        </w:rPr>
      </w:pPr>
      <w:r w:rsidRPr="00F5692B">
        <w:rPr>
          <w:sz w:val="27"/>
          <w:szCs w:val="27"/>
          <w:lang w:val="vi-VN"/>
        </w:rPr>
        <w:t xml:space="preserve"> </w:t>
      </w:r>
      <w:r w:rsidR="00896A56" w:rsidRPr="00F5692B">
        <w:rPr>
          <w:sz w:val="27"/>
          <w:szCs w:val="27"/>
        </w:rPr>
        <w:tab/>
      </w:r>
      <w:r w:rsidR="00D5738A" w:rsidRPr="00F5692B">
        <w:rPr>
          <w:sz w:val="27"/>
          <w:szCs w:val="27"/>
          <w:lang w:val="vi-VN"/>
        </w:rPr>
        <w:t>- Tăng cường các</w:t>
      </w:r>
      <w:r w:rsidRPr="00F5692B">
        <w:rPr>
          <w:sz w:val="27"/>
          <w:szCs w:val="27"/>
          <w:lang w:val="vi-VN"/>
        </w:rPr>
        <w:t xml:space="preserve"> hoạt động kiểm tra, giám sát các cấp trong  việc thực hiện kế hoạch, việc thăm hỏi, tư vấn  người tham gia hiến máu t</w:t>
      </w:r>
      <w:r w:rsidR="00FA71B5" w:rsidRPr="00F5692B">
        <w:rPr>
          <w:sz w:val="27"/>
          <w:szCs w:val="27"/>
          <w:lang w:val="vi-VN"/>
        </w:rPr>
        <w:t>rước, trong và sau khi hiến máu</w:t>
      </w:r>
      <w:r w:rsidR="00FA71B5" w:rsidRPr="00F5692B">
        <w:rPr>
          <w:sz w:val="27"/>
          <w:szCs w:val="27"/>
        </w:rPr>
        <w:t>;</w:t>
      </w:r>
      <w:r w:rsidRPr="00F5692B">
        <w:rPr>
          <w:sz w:val="27"/>
          <w:szCs w:val="27"/>
          <w:lang w:val="vi-VN"/>
        </w:rPr>
        <w:t xml:space="preserve"> </w:t>
      </w:r>
      <w:r w:rsidR="00FA71B5" w:rsidRPr="00F5692B">
        <w:rPr>
          <w:sz w:val="27"/>
          <w:szCs w:val="27"/>
        </w:rPr>
        <w:t xml:space="preserve">Việc phối hợp </w:t>
      </w:r>
      <w:r w:rsidRPr="00F5692B">
        <w:rPr>
          <w:sz w:val="27"/>
          <w:szCs w:val="27"/>
          <w:lang w:val="vi-VN"/>
        </w:rPr>
        <w:t>thực hiện các chế độ chính sách đối với với người hiến máu</w:t>
      </w:r>
      <w:r w:rsidRPr="00F5692B">
        <w:rPr>
          <w:sz w:val="27"/>
          <w:szCs w:val="27"/>
        </w:rPr>
        <w:t xml:space="preserve"> theo quy định của Nhà nước</w:t>
      </w:r>
      <w:r w:rsidRPr="00F5692B">
        <w:rPr>
          <w:sz w:val="27"/>
          <w:szCs w:val="27"/>
          <w:lang w:val="vi-VN"/>
        </w:rPr>
        <w:t xml:space="preserve">.  </w:t>
      </w:r>
    </w:p>
    <w:p w:rsidR="00722389" w:rsidRPr="00F5692B" w:rsidRDefault="00722389" w:rsidP="00896A56">
      <w:pPr>
        <w:spacing w:before="120"/>
        <w:ind w:firstLine="720"/>
        <w:jc w:val="both"/>
        <w:rPr>
          <w:sz w:val="27"/>
          <w:szCs w:val="27"/>
        </w:rPr>
      </w:pPr>
      <w:r w:rsidRPr="00F5692B">
        <w:rPr>
          <w:sz w:val="27"/>
          <w:szCs w:val="27"/>
          <w:lang w:val="vi-VN"/>
        </w:rPr>
        <w:t>- Phối hợp với Bệnh viện huyết học - truyền máu Cần Thơ tổ chức tiếp nhận máu tình nguyện đạt hiệu quả, đúng thời gian kế hoạch</w:t>
      </w:r>
      <w:r w:rsidR="00D5738A" w:rsidRPr="00F5692B">
        <w:rPr>
          <w:sz w:val="27"/>
          <w:szCs w:val="27"/>
        </w:rPr>
        <w:t>, đ</w:t>
      </w:r>
      <w:r w:rsidRPr="00F5692B">
        <w:rPr>
          <w:sz w:val="27"/>
          <w:szCs w:val="27"/>
        </w:rPr>
        <w:t>ảm bảo đạt chỉ tiêu của Ban Chỉ đạo</w:t>
      </w:r>
      <w:r w:rsidR="008B2272" w:rsidRPr="00F5692B">
        <w:rPr>
          <w:sz w:val="27"/>
          <w:szCs w:val="27"/>
        </w:rPr>
        <w:t xml:space="preserve"> quốc gia giao cho tỉnh năm 2020</w:t>
      </w:r>
      <w:r w:rsidRPr="00F5692B">
        <w:rPr>
          <w:sz w:val="27"/>
          <w:szCs w:val="27"/>
        </w:rPr>
        <w:t>.</w:t>
      </w:r>
    </w:p>
    <w:p w:rsidR="00722389" w:rsidRPr="00F5692B" w:rsidRDefault="00722389" w:rsidP="00896A56">
      <w:pPr>
        <w:spacing w:before="120"/>
        <w:ind w:firstLine="720"/>
        <w:jc w:val="both"/>
        <w:rPr>
          <w:rFonts w:eastAsia=".VnTime"/>
          <w:bCs/>
          <w:sz w:val="27"/>
          <w:szCs w:val="27"/>
        </w:rPr>
      </w:pPr>
      <w:r w:rsidRPr="00F5692B">
        <w:rPr>
          <w:rFonts w:eastAsia=".VnTime"/>
          <w:bCs/>
          <w:sz w:val="27"/>
          <w:szCs w:val="27"/>
        </w:rPr>
        <w:t>- Ban Chỉ đạo các cấp tiếp tục cũng cố, kiện toàn, phát triển và nâng chất lượng hoạt động của các câu lạc bộ hiến máu tình nguyện, hiến máu dự bị, gia đình hiến máu. Trong quá trình hoạt động cần rút kinh nghiệm nhân rộng mô hình câu lạc bộ hoạt động hiệu quả thiết thực.</w:t>
      </w:r>
    </w:p>
    <w:p w:rsidR="001B26DE" w:rsidRDefault="004F6D2A" w:rsidP="00896A56">
      <w:pPr>
        <w:spacing w:before="120"/>
        <w:ind w:right="-6" w:firstLine="720"/>
        <w:jc w:val="both"/>
        <w:rPr>
          <w:sz w:val="27"/>
          <w:szCs w:val="27"/>
        </w:rPr>
      </w:pPr>
      <w:r w:rsidRPr="00F5692B">
        <w:rPr>
          <w:sz w:val="27"/>
          <w:szCs w:val="27"/>
        </w:rPr>
        <w:t xml:space="preserve">- Tập huấn nâng cao nhận thức của các tầng lớp nhân dân, cán bộ, công chức, viên chức người lao động trong các doanh nghiệp, các cán bộ, chiến sỹ trong các lực lượng vũ trang về </w:t>
      </w:r>
      <w:r w:rsidR="001B26DE">
        <w:rPr>
          <w:sz w:val="27"/>
          <w:szCs w:val="27"/>
        </w:rPr>
        <w:t>công tác hiến máu tình nguyện;</w:t>
      </w:r>
      <w:r w:rsidRPr="00F5692B">
        <w:rPr>
          <w:sz w:val="27"/>
          <w:szCs w:val="27"/>
        </w:rPr>
        <w:t xml:space="preserve"> </w:t>
      </w:r>
    </w:p>
    <w:p w:rsidR="004F6D2A" w:rsidRPr="00F5692B" w:rsidRDefault="00896A56" w:rsidP="00896A56">
      <w:pPr>
        <w:spacing w:before="120"/>
        <w:ind w:right="-6" w:firstLine="720"/>
        <w:jc w:val="both"/>
        <w:rPr>
          <w:bCs/>
          <w:spacing w:val="-4"/>
          <w:sz w:val="27"/>
          <w:szCs w:val="27"/>
        </w:rPr>
      </w:pPr>
      <w:r w:rsidRPr="00F5692B">
        <w:rPr>
          <w:spacing w:val="-4"/>
          <w:sz w:val="27"/>
          <w:szCs w:val="27"/>
        </w:rPr>
        <w:t>-</w:t>
      </w:r>
      <w:r w:rsidR="004F6D2A" w:rsidRPr="00F5692B">
        <w:rPr>
          <w:spacing w:val="-4"/>
          <w:sz w:val="27"/>
          <w:szCs w:val="27"/>
        </w:rPr>
        <w:t xml:space="preserve"> </w:t>
      </w:r>
      <w:r w:rsidR="00FA71B5" w:rsidRPr="00F5692B">
        <w:rPr>
          <w:spacing w:val="-4"/>
          <w:sz w:val="27"/>
          <w:szCs w:val="27"/>
        </w:rPr>
        <w:t>Ban Chỉ đạo tỉnh phối hợp m</w:t>
      </w:r>
      <w:r w:rsidRPr="00F5692B">
        <w:rPr>
          <w:spacing w:val="-4"/>
          <w:sz w:val="27"/>
          <w:szCs w:val="27"/>
        </w:rPr>
        <w:t>ở 4</w:t>
      </w:r>
      <w:r w:rsidR="00B17B9B" w:rsidRPr="00F5692B">
        <w:rPr>
          <w:spacing w:val="-4"/>
          <w:sz w:val="27"/>
          <w:szCs w:val="27"/>
        </w:rPr>
        <w:t xml:space="preserve"> lớp t</w:t>
      </w:r>
      <w:r w:rsidR="004F6D2A" w:rsidRPr="00F5692B">
        <w:rPr>
          <w:bCs/>
          <w:spacing w:val="-4"/>
          <w:sz w:val="27"/>
          <w:szCs w:val="27"/>
        </w:rPr>
        <w:t>ập huấn</w:t>
      </w:r>
      <w:r w:rsidR="00B17B9B" w:rsidRPr="00F5692B">
        <w:rPr>
          <w:bCs/>
          <w:spacing w:val="-4"/>
          <w:sz w:val="27"/>
          <w:szCs w:val="27"/>
        </w:rPr>
        <w:t xml:space="preserve">, bồi dưỡng </w:t>
      </w:r>
      <w:r w:rsidR="004F6D2A" w:rsidRPr="00F5692B">
        <w:rPr>
          <w:bCs/>
          <w:spacing w:val="-4"/>
          <w:sz w:val="27"/>
          <w:szCs w:val="27"/>
        </w:rPr>
        <w:t xml:space="preserve"> nâng cao kiến thức và kỹ năng truyền thông, vận động hiến máu tình nguyện</w:t>
      </w:r>
      <w:r w:rsidR="001B26DE">
        <w:rPr>
          <w:bCs/>
          <w:spacing w:val="-4"/>
          <w:sz w:val="27"/>
          <w:szCs w:val="27"/>
        </w:rPr>
        <w:t xml:space="preserve"> </w:t>
      </w:r>
      <w:r w:rsidR="004F6D2A" w:rsidRPr="00F5692B">
        <w:rPr>
          <w:bCs/>
          <w:spacing w:val="-4"/>
          <w:sz w:val="27"/>
          <w:szCs w:val="27"/>
        </w:rPr>
        <w:t>cho cán bộ cơ sở và lực lượng tình nguyện viên</w:t>
      </w:r>
      <w:r w:rsidR="00FA71B5" w:rsidRPr="00F5692B">
        <w:rPr>
          <w:bCs/>
          <w:spacing w:val="-4"/>
          <w:sz w:val="27"/>
          <w:szCs w:val="27"/>
        </w:rPr>
        <w:t xml:space="preserve"> tại cộng đồng</w:t>
      </w:r>
      <w:r w:rsidR="00B17B9B" w:rsidRPr="00F5692B">
        <w:rPr>
          <w:bCs/>
          <w:spacing w:val="-4"/>
          <w:sz w:val="27"/>
          <w:szCs w:val="27"/>
        </w:rPr>
        <w:t xml:space="preserve"> (</w:t>
      </w:r>
      <w:r w:rsidRPr="00F5692B">
        <w:rPr>
          <w:bCs/>
          <w:spacing w:val="-4"/>
          <w:sz w:val="27"/>
          <w:szCs w:val="27"/>
        </w:rPr>
        <w:t>2</w:t>
      </w:r>
      <w:r w:rsidR="00B17B9B" w:rsidRPr="00F5692B">
        <w:rPr>
          <w:bCs/>
          <w:spacing w:val="-4"/>
          <w:sz w:val="27"/>
          <w:szCs w:val="27"/>
        </w:rPr>
        <w:t>00 người)</w:t>
      </w:r>
      <w:r w:rsidR="004F6D2A" w:rsidRPr="00F5692B">
        <w:rPr>
          <w:bCs/>
          <w:spacing w:val="-4"/>
          <w:sz w:val="27"/>
          <w:szCs w:val="27"/>
        </w:rPr>
        <w:t>.</w:t>
      </w:r>
    </w:p>
    <w:p w:rsidR="00027390" w:rsidRPr="00F5692B" w:rsidRDefault="00027390" w:rsidP="00896A56">
      <w:pPr>
        <w:spacing w:before="120"/>
        <w:ind w:right="-6" w:firstLine="720"/>
        <w:jc w:val="both"/>
        <w:rPr>
          <w:bCs/>
          <w:spacing w:val="-4"/>
          <w:sz w:val="27"/>
          <w:szCs w:val="27"/>
        </w:rPr>
      </w:pPr>
      <w:r w:rsidRPr="00F5692B">
        <w:rPr>
          <w:bCs/>
          <w:spacing w:val="-4"/>
          <w:sz w:val="27"/>
          <w:szCs w:val="27"/>
        </w:rPr>
        <w:t>- Tổ chức hội nghị tổng kết công t</w:t>
      </w:r>
      <w:r w:rsidR="008B2272" w:rsidRPr="00F5692B">
        <w:rPr>
          <w:bCs/>
          <w:spacing w:val="-4"/>
          <w:sz w:val="27"/>
          <w:szCs w:val="27"/>
        </w:rPr>
        <w:t>ác hiến máu tình nguyện năm 2020</w:t>
      </w:r>
      <w:r w:rsidRPr="00F5692B">
        <w:rPr>
          <w:bCs/>
          <w:spacing w:val="-4"/>
          <w:sz w:val="27"/>
          <w:szCs w:val="27"/>
        </w:rPr>
        <w:t xml:space="preserve"> cấp tỉnh.</w:t>
      </w:r>
    </w:p>
    <w:p w:rsidR="005A11BE" w:rsidRPr="00F5692B" w:rsidRDefault="005A11BE" w:rsidP="00896A56">
      <w:pPr>
        <w:spacing w:before="120" w:after="120"/>
        <w:ind w:firstLine="720"/>
        <w:jc w:val="both"/>
        <w:rPr>
          <w:spacing w:val="-4"/>
          <w:sz w:val="27"/>
          <w:szCs w:val="27"/>
        </w:rPr>
      </w:pPr>
      <w:r w:rsidRPr="00F5692B">
        <w:rPr>
          <w:spacing w:val="-4"/>
          <w:sz w:val="27"/>
          <w:szCs w:val="27"/>
        </w:rPr>
        <w:t>- Tổ chức hội nghị tôn vinh ngư</w:t>
      </w:r>
      <w:r w:rsidR="008B2272" w:rsidRPr="00F5692B">
        <w:rPr>
          <w:spacing w:val="-4"/>
          <w:sz w:val="27"/>
          <w:szCs w:val="27"/>
        </w:rPr>
        <w:t>ời hiến máu tiêu biểu năm 2020</w:t>
      </w:r>
      <w:r w:rsidR="00ED094E" w:rsidRPr="00F5692B">
        <w:rPr>
          <w:spacing w:val="-4"/>
          <w:sz w:val="27"/>
          <w:szCs w:val="27"/>
        </w:rPr>
        <w:t xml:space="preserve"> </w:t>
      </w:r>
      <w:r w:rsidRPr="00F5692B">
        <w:rPr>
          <w:spacing w:val="-4"/>
          <w:sz w:val="27"/>
          <w:szCs w:val="27"/>
        </w:rPr>
        <w:t>(Ngày Q</w:t>
      </w:r>
      <w:r w:rsidR="008B2272" w:rsidRPr="00F5692B">
        <w:rPr>
          <w:spacing w:val="-4"/>
          <w:sz w:val="27"/>
          <w:szCs w:val="27"/>
        </w:rPr>
        <w:t>uốc tế Người hiến máu) 14/6/2020</w:t>
      </w:r>
      <w:r w:rsidRPr="00F5692B">
        <w:rPr>
          <w:spacing w:val="-4"/>
          <w:sz w:val="27"/>
          <w:szCs w:val="27"/>
        </w:rPr>
        <w:t>.</w:t>
      </w:r>
    </w:p>
    <w:p w:rsidR="004F6D2A" w:rsidRPr="00F5692B" w:rsidRDefault="00896A56" w:rsidP="00896A56">
      <w:pPr>
        <w:spacing w:before="120" w:after="120"/>
        <w:ind w:firstLine="720"/>
        <w:jc w:val="both"/>
        <w:rPr>
          <w:b/>
          <w:i/>
          <w:spacing w:val="-4"/>
          <w:sz w:val="27"/>
          <w:szCs w:val="27"/>
        </w:rPr>
      </w:pPr>
      <w:r w:rsidRPr="00F5692B">
        <w:rPr>
          <w:b/>
          <w:i/>
          <w:spacing w:val="-4"/>
          <w:sz w:val="27"/>
          <w:szCs w:val="27"/>
        </w:rPr>
        <w:t>*</w:t>
      </w:r>
      <w:r w:rsidR="004F6D2A" w:rsidRPr="00F5692B">
        <w:rPr>
          <w:b/>
          <w:i/>
          <w:spacing w:val="-4"/>
          <w:sz w:val="27"/>
          <w:szCs w:val="27"/>
        </w:rPr>
        <w:t>Tham dự các lớp tập huấn, hội nghị do Trung ương tổ chức:</w:t>
      </w:r>
    </w:p>
    <w:p w:rsidR="004F6D2A" w:rsidRPr="00F5692B" w:rsidRDefault="004F6D2A" w:rsidP="00BA5984">
      <w:pPr>
        <w:spacing w:before="120" w:after="120"/>
        <w:ind w:firstLine="360"/>
        <w:jc w:val="both"/>
        <w:rPr>
          <w:spacing w:val="-4"/>
          <w:sz w:val="27"/>
          <w:szCs w:val="27"/>
        </w:rPr>
      </w:pPr>
      <w:r w:rsidRPr="00F5692B">
        <w:rPr>
          <w:spacing w:val="-4"/>
          <w:sz w:val="27"/>
          <w:szCs w:val="27"/>
        </w:rPr>
        <w:t xml:space="preserve"> </w:t>
      </w:r>
      <w:r w:rsidR="00896A56" w:rsidRPr="00F5692B">
        <w:rPr>
          <w:spacing w:val="-4"/>
          <w:sz w:val="27"/>
          <w:szCs w:val="27"/>
        </w:rPr>
        <w:tab/>
        <w:t>1.</w:t>
      </w:r>
      <w:r w:rsidR="00027390" w:rsidRPr="00F5692B">
        <w:rPr>
          <w:spacing w:val="-4"/>
          <w:sz w:val="27"/>
          <w:szCs w:val="27"/>
        </w:rPr>
        <w:t>Tập huấn n</w:t>
      </w:r>
      <w:r w:rsidRPr="00F5692B">
        <w:rPr>
          <w:spacing w:val="-4"/>
          <w:sz w:val="27"/>
          <w:szCs w:val="27"/>
        </w:rPr>
        <w:t>âng cao kỹ năng, kiến thức truyền thông giảng dạy về HMTN cho tập huấn viên. Thời gian 5 ngày tại TP Cần Thơ.</w:t>
      </w:r>
    </w:p>
    <w:p w:rsidR="004F6D2A" w:rsidRPr="00F5692B" w:rsidRDefault="004F6D2A" w:rsidP="00BA5984">
      <w:pPr>
        <w:spacing w:before="120" w:after="120"/>
        <w:ind w:firstLine="360"/>
        <w:jc w:val="both"/>
        <w:rPr>
          <w:spacing w:val="-4"/>
          <w:sz w:val="27"/>
          <w:szCs w:val="27"/>
        </w:rPr>
      </w:pPr>
      <w:r w:rsidRPr="00F5692B">
        <w:rPr>
          <w:spacing w:val="-4"/>
          <w:sz w:val="27"/>
          <w:szCs w:val="27"/>
        </w:rPr>
        <w:t xml:space="preserve"> </w:t>
      </w:r>
      <w:r w:rsidR="00896A56" w:rsidRPr="00F5692B">
        <w:rPr>
          <w:spacing w:val="-4"/>
          <w:sz w:val="27"/>
          <w:szCs w:val="27"/>
        </w:rPr>
        <w:tab/>
        <w:t>2.</w:t>
      </w:r>
      <w:r w:rsidRPr="00F5692B">
        <w:rPr>
          <w:spacing w:val="-4"/>
          <w:sz w:val="27"/>
          <w:szCs w:val="27"/>
        </w:rPr>
        <w:t xml:space="preserve"> Hội nghị tôn vinh người có nhóm máu hiếm </w:t>
      </w:r>
      <w:r w:rsidR="00B17B9B" w:rsidRPr="00F5692B">
        <w:rPr>
          <w:spacing w:val="-4"/>
          <w:sz w:val="27"/>
          <w:szCs w:val="27"/>
        </w:rPr>
        <w:t>(</w:t>
      </w:r>
      <w:r w:rsidRPr="00F5692B">
        <w:rPr>
          <w:spacing w:val="-4"/>
          <w:sz w:val="27"/>
          <w:szCs w:val="27"/>
        </w:rPr>
        <w:t>Rh</w:t>
      </w:r>
      <w:r w:rsidRPr="00F5692B">
        <w:rPr>
          <w:spacing w:val="-4"/>
          <w:sz w:val="27"/>
          <w:szCs w:val="27"/>
        </w:rPr>
        <w:softHyphen/>
      </w:r>
      <w:r w:rsidRPr="00F5692B">
        <w:rPr>
          <w:spacing w:val="-4"/>
          <w:sz w:val="27"/>
          <w:szCs w:val="27"/>
          <w:vertAlign w:val="superscript"/>
        </w:rPr>
        <w:t>-</w:t>
      </w:r>
      <w:r w:rsidRPr="00F5692B">
        <w:rPr>
          <w:spacing w:val="-4"/>
          <w:sz w:val="27"/>
          <w:szCs w:val="27"/>
        </w:rPr>
        <w:t xml:space="preserve"> </w:t>
      </w:r>
      <w:r w:rsidR="00B17B9B" w:rsidRPr="00F5692B">
        <w:rPr>
          <w:spacing w:val="-4"/>
          <w:sz w:val="27"/>
          <w:szCs w:val="27"/>
        </w:rPr>
        <w:t>)</w:t>
      </w:r>
      <w:r w:rsidRPr="00F5692B">
        <w:rPr>
          <w:spacing w:val="-4"/>
          <w:sz w:val="27"/>
          <w:szCs w:val="27"/>
        </w:rPr>
        <w:t>tại thành phố Đà Nẵng.</w:t>
      </w:r>
    </w:p>
    <w:p w:rsidR="004F6D2A" w:rsidRPr="00F5692B" w:rsidRDefault="004F6D2A" w:rsidP="00896A56">
      <w:pPr>
        <w:spacing w:before="120" w:after="120"/>
        <w:ind w:firstLine="720"/>
        <w:jc w:val="both"/>
        <w:rPr>
          <w:spacing w:val="-4"/>
          <w:sz w:val="27"/>
          <w:szCs w:val="27"/>
        </w:rPr>
      </w:pPr>
      <w:r w:rsidRPr="00F5692B">
        <w:rPr>
          <w:spacing w:val="-4"/>
          <w:sz w:val="27"/>
          <w:szCs w:val="27"/>
        </w:rPr>
        <w:lastRenderedPageBreak/>
        <w:t xml:space="preserve"> </w:t>
      </w:r>
      <w:r w:rsidR="00896A56" w:rsidRPr="00F5692B">
        <w:rPr>
          <w:spacing w:val="-4"/>
          <w:sz w:val="27"/>
          <w:szCs w:val="27"/>
        </w:rPr>
        <w:t>3.</w:t>
      </w:r>
      <w:r w:rsidR="001B26DE">
        <w:rPr>
          <w:spacing w:val="-4"/>
          <w:sz w:val="27"/>
          <w:szCs w:val="27"/>
        </w:rPr>
        <w:t xml:space="preserve"> Tập huấn Kỹ năng cho tình nguyện viên </w:t>
      </w:r>
      <w:r w:rsidRPr="00F5692B">
        <w:rPr>
          <w:spacing w:val="-4"/>
          <w:sz w:val="27"/>
          <w:szCs w:val="27"/>
        </w:rPr>
        <w:t xml:space="preserve"> về bệnh tan máu bẩm sinh tại Hà Nội. Thời gian 3 ngày. </w:t>
      </w:r>
    </w:p>
    <w:p w:rsidR="004F6D2A" w:rsidRPr="00F5692B" w:rsidRDefault="00944363" w:rsidP="00896A56">
      <w:pPr>
        <w:spacing w:before="120" w:after="120"/>
        <w:ind w:firstLine="720"/>
        <w:jc w:val="both"/>
        <w:rPr>
          <w:spacing w:val="-4"/>
          <w:sz w:val="27"/>
          <w:szCs w:val="27"/>
        </w:rPr>
      </w:pPr>
      <w:r w:rsidRPr="00F5692B">
        <w:rPr>
          <w:spacing w:val="-4"/>
          <w:sz w:val="27"/>
          <w:szCs w:val="27"/>
        </w:rPr>
        <w:t>4</w:t>
      </w:r>
      <w:r w:rsidR="00896A56" w:rsidRPr="00F5692B">
        <w:rPr>
          <w:spacing w:val="-4"/>
          <w:sz w:val="27"/>
          <w:szCs w:val="27"/>
        </w:rPr>
        <w:t>.</w:t>
      </w:r>
      <w:r w:rsidR="004F6D2A" w:rsidRPr="00F5692B">
        <w:rPr>
          <w:spacing w:val="-4"/>
          <w:sz w:val="27"/>
          <w:szCs w:val="27"/>
        </w:rPr>
        <w:t xml:space="preserve"> Hội nghị tôn vinh n</w:t>
      </w:r>
      <w:r w:rsidR="001E5FD1" w:rsidRPr="00F5692B">
        <w:rPr>
          <w:spacing w:val="-4"/>
          <w:sz w:val="27"/>
          <w:szCs w:val="27"/>
        </w:rPr>
        <w:t>gười hiến máu tiêu biểu năm 2020</w:t>
      </w:r>
      <w:r w:rsidR="004F6D2A" w:rsidRPr="00F5692B">
        <w:rPr>
          <w:spacing w:val="-4"/>
          <w:sz w:val="27"/>
          <w:szCs w:val="27"/>
        </w:rPr>
        <w:t xml:space="preserve"> tại Hà Nội và Vĩnh Phúc.</w:t>
      </w:r>
    </w:p>
    <w:p w:rsidR="004F6D2A" w:rsidRPr="00F5692B" w:rsidRDefault="00944363" w:rsidP="00944363">
      <w:pPr>
        <w:spacing w:before="120" w:after="120"/>
        <w:jc w:val="both"/>
        <w:rPr>
          <w:spacing w:val="-4"/>
          <w:sz w:val="27"/>
          <w:szCs w:val="27"/>
        </w:rPr>
      </w:pPr>
      <w:r w:rsidRPr="00F5692B">
        <w:rPr>
          <w:spacing w:val="-4"/>
          <w:sz w:val="27"/>
          <w:szCs w:val="27"/>
        </w:rPr>
        <w:t xml:space="preserve">          5</w:t>
      </w:r>
      <w:r w:rsidR="00896A56" w:rsidRPr="00F5692B">
        <w:rPr>
          <w:spacing w:val="-4"/>
          <w:sz w:val="27"/>
          <w:szCs w:val="27"/>
        </w:rPr>
        <w:t>.</w:t>
      </w:r>
      <w:r w:rsidR="004F6D2A" w:rsidRPr="00F5692B">
        <w:rPr>
          <w:spacing w:val="-4"/>
          <w:sz w:val="27"/>
          <w:szCs w:val="27"/>
        </w:rPr>
        <w:t xml:space="preserve"> Hội nghị tổng kết công tác vận độ</w:t>
      </w:r>
      <w:r w:rsidR="001E5FD1" w:rsidRPr="00F5692B">
        <w:rPr>
          <w:spacing w:val="-4"/>
          <w:sz w:val="27"/>
          <w:szCs w:val="27"/>
        </w:rPr>
        <w:t>ng hiến máu tình nguyện năm 2020</w:t>
      </w:r>
      <w:r w:rsidR="004F6D2A" w:rsidRPr="00F5692B">
        <w:rPr>
          <w:spacing w:val="-4"/>
          <w:sz w:val="27"/>
          <w:szCs w:val="27"/>
        </w:rPr>
        <w:t>.</w:t>
      </w:r>
    </w:p>
    <w:p w:rsidR="00896A56" w:rsidRPr="00F5692B" w:rsidRDefault="00944363" w:rsidP="00896A56">
      <w:pPr>
        <w:spacing w:before="120" w:after="120"/>
        <w:ind w:firstLine="720"/>
        <w:jc w:val="both"/>
        <w:rPr>
          <w:spacing w:val="-4"/>
          <w:sz w:val="27"/>
          <w:szCs w:val="27"/>
        </w:rPr>
      </w:pPr>
      <w:r w:rsidRPr="00F5692B">
        <w:rPr>
          <w:spacing w:val="-4"/>
          <w:sz w:val="27"/>
          <w:szCs w:val="27"/>
        </w:rPr>
        <w:t>6</w:t>
      </w:r>
      <w:r w:rsidR="00896A56" w:rsidRPr="00F5692B">
        <w:rPr>
          <w:spacing w:val="-4"/>
          <w:sz w:val="27"/>
          <w:szCs w:val="27"/>
        </w:rPr>
        <w:t>. Hội nghị gặp mặt Câu lạc bộ người có nhóm máu hiếm tại Cần Thơ</w:t>
      </w:r>
    </w:p>
    <w:p w:rsidR="00BA0FB8" w:rsidRPr="00F5692B" w:rsidRDefault="00BA0FB8" w:rsidP="00BA0FB8">
      <w:pPr>
        <w:spacing w:before="120" w:after="120"/>
        <w:jc w:val="both"/>
        <w:rPr>
          <w:b/>
          <w:i/>
          <w:spacing w:val="-4"/>
          <w:sz w:val="27"/>
          <w:szCs w:val="27"/>
        </w:rPr>
      </w:pPr>
      <w:r w:rsidRPr="00F5692B">
        <w:rPr>
          <w:b/>
          <w:spacing w:val="-4"/>
          <w:sz w:val="27"/>
          <w:szCs w:val="27"/>
        </w:rPr>
        <w:t xml:space="preserve">          </w:t>
      </w:r>
      <w:r w:rsidRPr="00F5692B">
        <w:rPr>
          <w:b/>
          <w:i/>
          <w:spacing w:val="-4"/>
          <w:sz w:val="27"/>
          <w:szCs w:val="27"/>
        </w:rPr>
        <w:t>2. Công tác kiểm tra, thi đua, khen thưởng và nhân điển hình tiên tiến</w:t>
      </w:r>
    </w:p>
    <w:p w:rsidR="00BA0FB8" w:rsidRPr="00F5692B" w:rsidRDefault="00BA0FB8" w:rsidP="00BA0FB8">
      <w:pPr>
        <w:spacing w:before="120" w:after="120"/>
        <w:jc w:val="both"/>
        <w:rPr>
          <w:spacing w:val="-4"/>
          <w:sz w:val="27"/>
          <w:szCs w:val="27"/>
        </w:rPr>
      </w:pPr>
      <w:r w:rsidRPr="00F5692B">
        <w:rPr>
          <w:spacing w:val="-4"/>
          <w:sz w:val="27"/>
          <w:szCs w:val="27"/>
        </w:rPr>
        <w:tab/>
        <w:t xml:space="preserve">- Phối hợp với thường trực Hội Chữ thập đỏ </w:t>
      </w:r>
      <w:r w:rsidR="001A60B4" w:rsidRPr="00F5692B">
        <w:rPr>
          <w:spacing w:val="-4"/>
          <w:sz w:val="27"/>
          <w:szCs w:val="27"/>
        </w:rPr>
        <w:t xml:space="preserve">tỉnh </w:t>
      </w:r>
      <w:r w:rsidRPr="00F5692B">
        <w:rPr>
          <w:spacing w:val="-4"/>
          <w:sz w:val="27"/>
          <w:szCs w:val="27"/>
        </w:rPr>
        <w:t>khảo sát việc thực hiện các chỉ tiêu  kế hoạch vào 6 tháng đầu năm</w:t>
      </w:r>
      <w:r w:rsidR="00FA71B5" w:rsidRPr="00F5692B">
        <w:rPr>
          <w:spacing w:val="-4"/>
          <w:sz w:val="27"/>
          <w:szCs w:val="27"/>
        </w:rPr>
        <w:t xml:space="preserve"> 2020</w:t>
      </w:r>
      <w:r w:rsidRPr="00F5692B">
        <w:rPr>
          <w:spacing w:val="-4"/>
          <w:sz w:val="27"/>
          <w:szCs w:val="27"/>
        </w:rPr>
        <w:t xml:space="preserve"> và cuối năm kiểm tra chấm điểm thi đua</w:t>
      </w:r>
      <w:r w:rsidR="00FA71B5" w:rsidRPr="00F5692B">
        <w:rPr>
          <w:spacing w:val="-4"/>
          <w:sz w:val="27"/>
          <w:szCs w:val="27"/>
        </w:rPr>
        <w:t xml:space="preserve"> năm 2020</w:t>
      </w:r>
      <w:r w:rsidRPr="00F5692B">
        <w:rPr>
          <w:spacing w:val="-4"/>
          <w:sz w:val="27"/>
          <w:szCs w:val="27"/>
        </w:rPr>
        <w:t>.</w:t>
      </w:r>
    </w:p>
    <w:p w:rsidR="00BA0FB8" w:rsidRPr="00F5692B" w:rsidRDefault="00BA0FB8" w:rsidP="00BA0FB8">
      <w:pPr>
        <w:spacing w:before="120" w:after="120"/>
        <w:jc w:val="both"/>
        <w:rPr>
          <w:spacing w:val="-4"/>
          <w:sz w:val="27"/>
          <w:szCs w:val="27"/>
        </w:rPr>
      </w:pPr>
      <w:r w:rsidRPr="00F5692B">
        <w:rPr>
          <w:spacing w:val="-4"/>
          <w:sz w:val="27"/>
          <w:szCs w:val="27"/>
        </w:rPr>
        <w:tab/>
        <w:t>- Kiểm tra chuyên đề về quản lý nguồn người hiến máu, thành viên các câu lạc bộ</w:t>
      </w:r>
      <w:r w:rsidR="001A60B4" w:rsidRPr="00F5692B">
        <w:rPr>
          <w:spacing w:val="-4"/>
          <w:sz w:val="27"/>
          <w:szCs w:val="27"/>
        </w:rPr>
        <w:t xml:space="preserve"> hiến máu</w:t>
      </w:r>
      <w:r w:rsidRPr="00F5692B">
        <w:rPr>
          <w:spacing w:val="-4"/>
          <w:sz w:val="27"/>
          <w:szCs w:val="27"/>
        </w:rPr>
        <w:t>;</w:t>
      </w:r>
    </w:p>
    <w:p w:rsidR="00BA0FB8" w:rsidRPr="00F5692B" w:rsidRDefault="00BA0FB8" w:rsidP="00BA0FB8">
      <w:pPr>
        <w:spacing w:before="120"/>
        <w:ind w:firstLine="720"/>
        <w:jc w:val="both"/>
        <w:rPr>
          <w:sz w:val="27"/>
          <w:szCs w:val="27"/>
        </w:rPr>
      </w:pPr>
      <w:r w:rsidRPr="00F5692B">
        <w:rPr>
          <w:sz w:val="27"/>
          <w:szCs w:val="27"/>
        </w:rPr>
        <w:t xml:space="preserve">- </w:t>
      </w:r>
      <w:r w:rsidR="001E5FD1" w:rsidRPr="00F5692B">
        <w:rPr>
          <w:sz w:val="27"/>
          <w:szCs w:val="27"/>
        </w:rPr>
        <w:t>Phối hợp x</w:t>
      </w:r>
      <w:r w:rsidRPr="00F5692B">
        <w:rPr>
          <w:sz w:val="27"/>
          <w:szCs w:val="27"/>
        </w:rPr>
        <w:t>ét chọn và đề cử người tình nguyện có thành tích xuất sắc với số lần hiến máu từ 50 lần trở lên tham gia chương trình tôn vinh n</w:t>
      </w:r>
      <w:r w:rsidR="001E5FD1" w:rsidRPr="00F5692B">
        <w:rPr>
          <w:sz w:val="27"/>
          <w:szCs w:val="27"/>
        </w:rPr>
        <w:t>gười hiến máu toàn quốc năm 2020</w:t>
      </w:r>
      <w:r w:rsidRPr="00F5692B">
        <w:rPr>
          <w:sz w:val="27"/>
          <w:szCs w:val="27"/>
        </w:rPr>
        <w:t xml:space="preserve"> (khi có thông báo của Ban Chỉ đạo quốc gia)</w:t>
      </w:r>
    </w:p>
    <w:p w:rsidR="00BA0FB8" w:rsidRPr="00F5692B" w:rsidRDefault="001E5FD1" w:rsidP="00BA0FB8">
      <w:pPr>
        <w:spacing w:before="120"/>
        <w:ind w:firstLine="720"/>
        <w:jc w:val="both"/>
        <w:rPr>
          <w:sz w:val="27"/>
          <w:szCs w:val="27"/>
          <w:lang w:val="vi-VN"/>
        </w:rPr>
      </w:pPr>
      <w:r w:rsidRPr="00F5692B">
        <w:rPr>
          <w:sz w:val="27"/>
          <w:szCs w:val="27"/>
          <w:lang w:val="vi-VN"/>
        </w:rPr>
        <w:t xml:space="preserve">- Đẩy mạnh </w:t>
      </w:r>
      <w:r w:rsidRPr="00F5692B">
        <w:rPr>
          <w:sz w:val="27"/>
          <w:szCs w:val="27"/>
        </w:rPr>
        <w:t xml:space="preserve">công tác </w:t>
      </w:r>
      <w:r w:rsidR="00BA0FB8" w:rsidRPr="00F5692B">
        <w:rPr>
          <w:sz w:val="27"/>
          <w:szCs w:val="27"/>
          <w:lang w:val="vi-VN"/>
        </w:rPr>
        <w:t>tôn vinh, khen thưởng kịp thời những cá nhân, gia đình và tập thể có thành tích xuất sắc trong  phong trào hiến máu TN và vận động HMTN</w:t>
      </w:r>
      <w:r w:rsidR="00BA0FB8" w:rsidRPr="00F5692B">
        <w:rPr>
          <w:sz w:val="27"/>
          <w:szCs w:val="27"/>
        </w:rPr>
        <w:t xml:space="preserve"> nhằm duy trì và khuyến khích phong trào. </w:t>
      </w:r>
    </w:p>
    <w:p w:rsidR="00A36005" w:rsidRPr="00F5692B" w:rsidRDefault="00B17B9B" w:rsidP="00F5692B">
      <w:pPr>
        <w:spacing w:before="120" w:after="120"/>
        <w:jc w:val="both"/>
        <w:rPr>
          <w:b/>
          <w:sz w:val="27"/>
          <w:szCs w:val="27"/>
        </w:rPr>
      </w:pPr>
      <w:r w:rsidRPr="00F5692B">
        <w:rPr>
          <w:b/>
          <w:i/>
          <w:spacing w:val="-4"/>
          <w:sz w:val="27"/>
          <w:szCs w:val="27"/>
        </w:rPr>
        <w:t xml:space="preserve">          </w:t>
      </w:r>
      <w:r w:rsidR="00A36005" w:rsidRPr="00F5692B">
        <w:rPr>
          <w:b/>
          <w:sz w:val="27"/>
          <w:szCs w:val="27"/>
        </w:rPr>
        <w:t>III. TỔ CHỨC THỰC HIỆN</w:t>
      </w:r>
    </w:p>
    <w:p w:rsidR="00A36005" w:rsidRPr="00F5692B" w:rsidRDefault="00A36005" w:rsidP="00A36005">
      <w:pPr>
        <w:spacing w:before="60"/>
        <w:ind w:firstLine="720"/>
        <w:jc w:val="both"/>
        <w:rPr>
          <w:sz w:val="27"/>
          <w:szCs w:val="27"/>
        </w:rPr>
      </w:pPr>
      <w:r w:rsidRPr="00F5692B">
        <w:rPr>
          <w:sz w:val="27"/>
          <w:szCs w:val="27"/>
        </w:rPr>
        <w:t>1. Căn cứ Kế hoạch này, Ban Chỉ đạo tỉnh giao thường trực Ban Chỉ đạo tỉnh trực tiếp tham mưu với lãnh đạo Tỉnh ủy, UBND tỉnh trong chỉ đạo, điều hành, hỗ trợ kinh phí thực hiện các hoạt động.</w:t>
      </w:r>
    </w:p>
    <w:p w:rsidR="00A36005" w:rsidRPr="00F5692B" w:rsidRDefault="00A36005" w:rsidP="00A36005">
      <w:pPr>
        <w:spacing w:before="60"/>
        <w:ind w:firstLine="720"/>
        <w:jc w:val="both"/>
        <w:rPr>
          <w:sz w:val="27"/>
          <w:szCs w:val="27"/>
        </w:rPr>
      </w:pPr>
      <w:r w:rsidRPr="00F5692B">
        <w:rPr>
          <w:sz w:val="27"/>
          <w:szCs w:val="27"/>
        </w:rPr>
        <w:t>2. Văn Phòng BCĐ trên cơ sở chức năng, nhiệm vụ  có trách nhiệm xây dựng kế hoạch chi tiết, tham mưu Thường trực Ban Chỉ đạo triển khai thực hiện và báo cáo tiến độ, kết quả thực hiện theo quy định.</w:t>
      </w:r>
    </w:p>
    <w:p w:rsidR="00A36005" w:rsidRPr="00F5692B" w:rsidRDefault="00A36005" w:rsidP="00A36005">
      <w:pPr>
        <w:spacing w:before="60"/>
        <w:ind w:firstLine="720"/>
        <w:jc w:val="both"/>
        <w:rPr>
          <w:sz w:val="27"/>
          <w:szCs w:val="27"/>
        </w:rPr>
      </w:pPr>
      <w:r w:rsidRPr="00F5692B">
        <w:rPr>
          <w:sz w:val="27"/>
          <w:szCs w:val="27"/>
        </w:rPr>
        <w:t xml:space="preserve">3. </w:t>
      </w:r>
      <w:r w:rsidR="00D27EE7" w:rsidRPr="00F5692B">
        <w:rPr>
          <w:sz w:val="27"/>
          <w:szCs w:val="27"/>
        </w:rPr>
        <w:t xml:space="preserve">Thường Trực Ban Chỉ đạo </w:t>
      </w:r>
      <w:r w:rsidRPr="00F5692B">
        <w:rPr>
          <w:sz w:val="27"/>
          <w:szCs w:val="27"/>
        </w:rPr>
        <w:t xml:space="preserve">các huyện, thị xã, thành phố </w:t>
      </w:r>
      <w:r w:rsidR="00D27EE7" w:rsidRPr="00F5692B">
        <w:rPr>
          <w:sz w:val="27"/>
          <w:szCs w:val="27"/>
        </w:rPr>
        <w:t>trên cơ sở kế hoạch của BCĐ tỉnh</w:t>
      </w:r>
      <w:r w:rsidRPr="00F5692B">
        <w:rPr>
          <w:sz w:val="27"/>
          <w:szCs w:val="27"/>
        </w:rPr>
        <w:t xml:space="preserve"> có trách nhiệm xây dựng kế hoạch, triển khai và chỉ đạo </w:t>
      </w:r>
      <w:r w:rsidR="00D27EE7" w:rsidRPr="00F5692B">
        <w:rPr>
          <w:sz w:val="27"/>
          <w:szCs w:val="27"/>
        </w:rPr>
        <w:t>Ban Vận động các cơ sở</w:t>
      </w:r>
      <w:r w:rsidRPr="00F5692B">
        <w:rPr>
          <w:sz w:val="27"/>
          <w:szCs w:val="27"/>
        </w:rPr>
        <w:t xml:space="preserve"> thực hiện và báo cáo về </w:t>
      </w:r>
      <w:r w:rsidR="00D27EE7" w:rsidRPr="00F5692B">
        <w:rPr>
          <w:sz w:val="27"/>
          <w:szCs w:val="27"/>
        </w:rPr>
        <w:t>Thường trực Ban Chỉ đạo tỉnh</w:t>
      </w:r>
      <w:r w:rsidRPr="00F5692B">
        <w:rPr>
          <w:sz w:val="27"/>
          <w:szCs w:val="27"/>
        </w:rPr>
        <w:t xml:space="preserve"> những vấn đề phát sinh</w:t>
      </w:r>
      <w:r w:rsidR="001A60B4" w:rsidRPr="00F5692B">
        <w:rPr>
          <w:sz w:val="27"/>
          <w:szCs w:val="27"/>
        </w:rPr>
        <w:t xml:space="preserve"> để kịp thời phối hợp chỉ đạo</w:t>
      </w:r>
      <w:r w:rsidRPr="00F5692B">
        <w:rPr>
          <w:sz w:val="27"/>
          <w:szCs w:val="27"/>
        </w:rPr>
        <w:t>.</w:t>
      </w:r>
    </w:p>
    <w:p w:rsidR="00A36005" w:rsidRPr="00F5692B" w:rsidRDefault="00A36005" w:rsidP="00A36005">
      <w:pPr>
        <w:spacing w:before="60"/>
        <w:ind w:firstLine="720"/>
        <w:jc w:val="both"/>
        <w:rPr>
          <w:sz w:val="27"/>
          <w:szCs w:val="27"/>
        </w:rPr>
      </w:pPr>
      <w:r w:rsidRPr="00F5692B">
        <w:rPr>
          <w:sz w:val="27"/>
          <w:szCs w:val="27"/>
        </w:rPr>
        <w:t xml:space="preserve">Trong quá trình thực hiện thường xuyên kiểm tra, giám sát và báo cáo kết quả thực hiện cho </w:t>
      </w:r>
      <w:r w:rsidR="00D27EE7" w:rsidRPr="00F5692B">
        <w:rPr>
          <w:sz w:val="27"/>
          <w:szCs w:val="27"/>
        </w:rPr>
        <w:t>Ban Chỉ đạo</w:t>
      </w:r>
      <w:r w:rsidRPr="00F5692B">
        <w:rPr>
          <w:sz w:val="27"/>
          <w:szCs w:val="27"/>
        </w:rPr>
        <w:t xml:space="preserve"> t</w:t>
      </w:r>
      <w:r w:rsidR="00D27EE7" w:rsidRPr="00F5692B">
        <w:rPr>
          <w:sz w:val="27"/>
          <w:szCs w:val="27"/>
        </w:rPr>
        <w:t>ỉnh</w:t>
      </w:r>
      <w:r w:rsidRPr="00F5692B">
        <w:rPr>
          <w:sz w:val="27"/>
          <w:szCs w:val="27"/>
        </w:rPr>
        <w:t xml:space="preserve"> trong 6 tháng đầu năm và cuối năm</w:t>
      </w:r>
      <w:r w:rsidR="001E5FD1" w:rsidRPr="00F5692B">
        <w:rPr>
          <w:sz w:val="27"/>
          <w:szCs w:val="27"/>
        </w:rPr>
        <w:t xml:space="preserve"> 2020</w:t>
      </w:r>
      <w:r w:rsidRPr="00F5692B">
        <w:rPr>
          <w:sz w:val="27"/>
          <w:szCs w:val="27"/>
        </w:rPr>
        <w:t xml:space="preserve">. </w:t>
      </w:r>
    </w:p>
    <w:p w:rsidR="00D27EE7" w:rsidRDefault="00D27EE7" w:rsidP="00A36005">
      <w:pPr>
        <w:tabs>
          <w:tab w:val="left" w:pos="720"/>
        </w:tabs>
        <w:jc w:val="both"/>
        <w:rPr>
          <w:b/>
          <w:sz w:val="27"/>
          <w:szCs w:val="27"/>
        </w:rPr>
      </w:pPr>
    </w:p>
    <w:p w:rsidR="00F5692B" w:rsidRDefault="00F5692B" w:rsidP="00A36005">
      <w:pPr>
        <w:tabs>
          <w:tab w:val="left" w:pos="720"/>
        </w:tabs>
        <w:jc w:val="both"/>
        <w:rPr>
          <w:b/>
          <w:sz w:val="27"/>
          <w:szCs w:val="27"/>
        </w:rPr>
      </w:pPr>
    </w:p>
    <w:p w:rsidR="00F5692B" w:rsidRPr="00F5692B" w:rsidRDefault="00F5692B" w:rsidP="00A36005">
      <w:pPr>
        <w:tabs>
          <w:tab w:val="left" w:pos="720"/>
        </w:tabs>
        <w:jc w:val="both"/>
        <w:rPr>
          <w:b/>
          <w:sz w:val="27"/>
          <w:szCs w:val="27"/>
        </w:rPr>
      </w:pPr>
    </w:p>
    <w:p w:rsidR="00722389" w:rsidRPr="00F5692B" w:rsidRDefault="00D27EE7" w:rsidP="00D27EE7">
      <w:pPr>
        <w:jc w:val="both"/>
        <w:outlineLvl w:val="0"/>
        <w:rPr>
          <w:b/>
          <w:sz w:val="27"/>
          <w:szCs w:val="27"/>
          <w:lang w:val="vi-VN"/>
        </w:rPr>
      </w:pPr>
      <w:r w:rsidRPr="00F5692B">
        <w:rPr>
          <w:b/>
          <w:i/>
          <w:sz w:val="27"/>
          <w:szCs w:val="27"/>
        </w:rPr>
        <w:t xml:space="preserve">  </w:t>
      </w:r>
      <w:r w:rsidR="00722389" w:rsidRPr="00F5692B">
        <w:rPr>
          <w:b/>
          <w:i/>
          <w:sz w:val="27"/>
          <w:szCs w:val="27"/>
          <w:lang w:val="vi-VN"/>
        </w:rPr>
        <w:t>Nơi nhận:</w:t>
      </w:r>
      <w:r w:rsidR="00722389" w:rsidRPr="00F5692B">
        <w:rPr>
          <w:sz w:val="27"/>
          <w:szCs w:val="27"/>
          <w:lang w:val="vi-VN"/>
        </w:rPr>
        <w:t xml:space="preserve">                        </w:t>
      </w:r>
      <w:r w:rsidRPr="00F5692B">
        <w:rPr>
          <w:sz w:val="27"/>
          <w:szCs w:val="27"/>
          <w:lang w:val="vi-VN"/>
        </w:rPr>
        <w:t xml:space="preserve">                      </w:t>
      </w:r>
      <w:r w:rsidRPr="00F5692B">
        <w:rPr>
          <w:sz w:val="27"/>
          <w:szCs w:val="27"/>
        </w:rPr>
        <w:t xml:space="preserve">       </w:t>
      </w:r>
      <w:r w:rsidR="00722389" w:rsidRPr="00F5692B">
        <w:rPr>
          <w:sz w:val="27"/>
          <w:szCs w:val="27"/>
        </w:rPr>
        <w:t xml:space="preserve"> </w:t>
      </w:r>
      <w:r w:rsidR="00F5692B">
        <w:rPr>
          <w:sz w:val="27"/>
          <w:szCs w:val="27"/>
        </w:rPr>
        <w:t xml:space="preserve">     </w:t>
      </w:r>
      <w:r w:rsidR="00722389" w:rsidRPr="00F5692B">
        <w:rPr>
          <w:sz w:val="27"/>
          <w:szCs w:val="27"/>
        </w:rPr>
        <w:t xml:space="preserve"> </w:t>
      </w:r>
      <w:r w:rsidR="00022B41">
        <w:rPr>
          <w:sz w:val="27"/>
          <w:szCs w:val="27"/>
        </w:rPr>
        <w:t xml:space="preserve">   </w:t>
      </w:r>
      <w:r w:rsidR="00722389" w:rsidRPr="00F5692B">
        <w:rPr>
          <w:b/>
          <w:sz w:val="27"/>
          <w:szCs w:val="27"/>
          <w:lang w:val="vi-VN"/>
        </w:rPr>
        <w:t xml:space="preserve">TM. BAN CHỈ ĐẠO </w:t>
      </w:r>
    </w:p>
    <w:p w:rsidR="00722389" w:rsidRPr="00F5692B" w:rsidRDefault="00F5692B" w:rsidP="00F5692B">
      <w:pPr>
        <w:jc w:val="both"/>
        <w:outlineLvl w:val="0"/>
        <w:rPr>
          <w:b/>
          <w:i/>
          <w:sz w:val="27"/>
          <w:szCs w:val="27"/>
          <w:lang w:val="vi-VN"/>
        </w:rPr>
      </w:pPr>
      <w:r w:rsidRPr="00F5692B">
        <w:rPr>
          <w:sz w:val="22"/>
          <w:szCs w:val="22"/>
          <w:lang w:val="vi-VN"/>
        </w:rPr>
        <w:t>-</w:t>
      </w:r>
      <w:r w:rsidR="00722389" w:rsidRPr="00F5692B">
        <w:rPr>
          <w:sz w:val="22"/>
          <w:szCs w:val="22"/>
          <w:lang w:val="vi-VN"/>
        </w:rPr>
        <w:t>VPBC</w:t>
      </w:r>
      <w:r w:rsidR="00722389" w:rsidRPr="00F5692B">
        <w:rPr>
          <w:sz w:val="22"/>
          <w:szCs w:val="22"/>
        </w:rPr>
        <w:t>Đ</w:t>
      </w:r>
      <w:r w:rsidR="00722389" w:rsidRPr="00F5692B">
        <w:rPr>
          <w:sz w:val="22"/>
          <w:szCs w:val="22"/>
          <w:lang w:val="vi-VN"/>
        </w:rPr>
        <w:t>QG</w:t>
      </w:r>
      <w:r w:rsidR="00722389" w:rsidRPr="00F5692B">
        <w:rPr>
          <w:sz w:val="22"/>
          <w:szCs w:val="22"/>
        </w:rPr>
        <w:t>HMTN</w:t>
      </w:r>
      <w:r w:rsidR="00722389" w:rsidRPr="00F5692B">
        <w:rPr>
          <w:i/>
          <w:sz w:val="22"/>
          <w:szCs w:val="22"/>
          <w:lang w:val="vi-VN"/>
        </w:rPr>
        <w:t>;</w:t>
      </w:r>
      <w:r w:rsidR="00722389" w:rsidRPr="00F5692B">
        <w:rPr>
          <w:b/>
          <w:i/>
          <w:sz w:val="27"/>
          <w:szCs w:val="27"/>
          <w:lang w:val="vi-VN"/>
        </w:rPr>
        <w:t xml:space="preserve">                                               </w:t>
      </w:r>
      <w:r>
        <w:rPr>
          <w:b/>
          <w:i/>
          <w:sz w:val="27"/>
          <w:szCs w:val="27"/>
        </w:rPr>
        <w:t xml:space="preserve">        </w:t>
      </w:r>
      <w:r w:rsidR="00022B41">
        <w:rPr>
          <w:b/>
          <w:i/>
          <w:sz w:val="27"/>
          <w:szCs w:val="27"/>
        </w:rPr>
        <w:t xml:space="preserve">   </w:t>
      </w:r>
      <w:r>
        <w:rPr>
          <w:b/>
          <w:i/>
          <w:sz w:val="27"/>
          <w:szCs w:val="27"/>
        </w:rPr>
        <w:t xml:space="preserve"> </w:t>
      </w:r>
      <w:r w:rsidR="00722389" w:rsidRPr="00F5692B">
        <w:rPr>
          <w:b/>
          <w:i/>
          <w:sz w:val="27"/>
          <w:szCs w:val="27"/>
          <w:lang w:val="vi-VN"/>
        </w:rPr>
        <w:t xml:space="preserve"> </w:t>
      </w:r>
      <w:r w:rsidRPr="00F5692B">
        <w:rPr>
          <w:b/>
          <w:sz w:val="27"/>
          <w:szCs w:val="27"/>
          <w:lang w:val="vi-VN"/>
        </w:rPr>
        <w:t>TRƯỞNG BAN</w:t>
      </w:r>
      <w:r w:rsidR="00722389" w:rsidRPr="00F5692B">
        <w:rPr>
          <w:b/>
          <w:i/>
          <w:sz w:val="27"/>
          <w:szCs w:val="27"/>
          <w:lang w:val="vi-VN"/>
        </w:rPr>
        <w:t xml:space="preserve">                             </w:t>
      </w:r>
      <w:r w:rsidR="00722389" w:rsidRPr="00F5692B">
        <w:rPr>
          <w:b/>
          <w:i/>
          <w:sz w:val="27"/>
          <w:szCs w:val="27"/>
        </w:rPr>
        <w:t xml:space="preserve">   </w:t>
      </w:r>
      <w:r w:rsidR="00D27EE7" w:rsidRPr="00F5692B">
        <w:rPr>
          <w:b/>
          <w:i/>
          <w:sz w:val="27"/>
          <w:szCs w:val="27"/>
        </w:rPr>
        <w:t xml:space="preserve">           </w:t>
      </w:r>
      <w:r w:rsidR="00722389" w:rsidRPr="00F5692B">
        <w:rPr>
          <w:b/>
          <w:i/>
          <w:sz w:val="27"/>
          <w:szCs w:val="27"/>
        </w:rPr>
        <w:t xml:space="preserve"> </w:t>
      </w:r>
      <w:r w:rsidR="00F20520" w:rsidRPr="00F5692B">
        <w:rPr>
          <w:b/>
          <w:i/>
          <w:sz w:val="27"/>
          <w:szCs w:val="27"/>
        </w:rPr>
        <w:t xml:space="preserve">  </w:t>
      </w:r>
      <w:r>
        <w:rPr>
          <w:b/>
          <w:i/>
          <w:sz w:val="27"/>
          <w:szCs w:val="27"/>
        </w:rPr>
        <w:t xml:space="preserve">  </w:t>
      </w:r>
    </w:p>
    <w:p w:rsidR="00722389" w:rsidRPr="00F5692B" w:rsidRDefault="00722389" w:rsidP="00D27EE7">
      <w:pPr>
        <w:jc w:val="both"/>
        <w:outlineLvl w:val="0"/>
        <w:rPr>
          <w:sz w:val="27"/>
          <w:szCs w:val="27"/>
          <w:lang w:val="vi-VN"/>
        </w:rPr>
      </w:pPr>
      <w:r w:rsidRPr="00F5692B">
        <w:rPr>
          <w:sz w:val="22"/>
          <w:szCs w:val="22"/>
          <w:lang w:val="vi-VN"/>
        </w:rPr>
        <w:t>- Đ/C Trần Văn Rón BTTU-Chủ tịch DD Hội</w:t>
      </w:r>
      <w:r w:rsidRPr="00F5692B">
        <w:rPr>
          <w:sz w:val="22"/>
          <w:szCs w:val="22"/>
        </w:rPr>
        <w:t xml:space="preserve"> CTĐ</w:t>
      </w:r>
      <w:r w:rsidRPr="00F5692B">
        <w:rPr>
          <w:sz w:val="22"/>
          <w:szCs w:val="22"/>
          <w:lang w:val="vi-VN"/>
        </w:rPr>
        <w:tab/>
      </w:r>
      <w:r w:rsidRPr="00F5692B">
        <w:rPr>
          <w:sz w:val="27"/>
          <w:szCs w:val="27"/>
          <w:lang w:val="vi-VN"/>
        </w:rPr>
        <w:t>.</w:t>
      </w:r>
    </w:p>
    <w:p w:rsidR="00722389" w:rsidRPr="00F5692B" w:rsidRDefault="00722389" w:rsidP="00D27EE7">
      <w:pPr>
        <w:jc w:val="both"/>
        <w:outlineLvl w:val="0"/>
        <w:rPr>
          <w:sz w:val="22"/>
          <w:szCs w:val="22"/>
        </w:rPr>
      </w:pPr>
      <w:r w:rsidRPr="00F5692B">
        <w:rPr>
          <w:sz w:val="22"/>
          <w:szCs w:val="22"/>
          <w:lang w:val="vi-VN"/>
        </w:rPr>
        <w:t>- Đ/C Lữ Quang Ngời PCTUBND tỉnh</w:t>
      </w:r>
    </w:p>
    <w:p w:rsidR="00722389" w:rsidRPr="00F5692B" w:rsidRDefault="00722389" w:rsidP="00D27EE7">
      <w:pPr>
        <w:jc w:val="both"/>
        <w:outlineLvl w:val="0"/>
        <w:rPr>
          <w:sz w:val="22"/>
          <w:szCs w:val="22"/>
        </w:rPr>
      </w:pPr>
      <w:r w:rsidRPr="00F5692B">
        <w:rPr>
          <w:sz w:val="22"/>
          <w:szCs w:val="22"/>
        </w:rPr>
        <w:t>-</w:t>
      </w:r>
      <w:r w:rsidRPr="00F5692B">
        <w:rPr>
          <w:sz w:val="22"/>
          <w:szCs w:val="22"/>
          <w:lang w:val="vi-VN"/>
        </w:rPr>
        <w:t xml:space="preserve"> </w:t>
      </w:r>
      <w:r w:rsidR="00D27EE7" w:rsidRPr="00F5692B">
        <w:rPr>
          <w:sz w:val="22"/>
          <w:szCs w:val="22"/>
        </w:rPr>
        <w:t>Các vị t</w:t>
      </w:r>
      <w:r w:rsidRPr="00F5692B">
        <w:rPr>
          <w:sz w:val="22"/>
          <w:szCs w:val="22"/>
          <w:lang w:val="vi-VN"/>
        </w:rPr>
        <w:t>hành viên BCĐ tỉnh;</w:t>
      </w:r>
      <w:r w:rsidRPr="00F5692B">
        <w:rPr>
          <w:b/>
          <w:sz w:val="22"/>
          <w:szCs w:val="22"/>
          <w:lang w:val="vi-VN"/>
        </w:rPr>
        <w:t xml:space="preserve"> </w:t>
      </w:r>
      <w:r w:rsidRPr="00F5692B">
        <w:rPr>
          <w:sz w:val="22"/>
          <w:szCs w:val="22"/>
          <w:lang w:val="vi-VN"/>
        </w:rPr>
        <w:t xml:space="preserve">                                   </w:t>
      </w:r>
    </w:p>
    <w:p w:rsidR="00F5692B" w:rsidRPr="00F5692B" w:rsidRDefault="00722389" w:rsidP="00D27EE7">
      <w:pPr>
        <w:jc w:val="both"/>
        <w:rPr>
          <w:sz w:val="22"/>
          <w:szCs w:val="22"/>
        </w:rPr>
      </w:pPr>
      <w:r w:rsidRPr="00F5692B">
        <w:rPr>
          <w:sz w:val="22"/>
          <w:szCs w:val="22"/>
          <w:lang w:val="vi-VN"/>
        </w:rPr>
        <w:t xml:space="preserve">- </w:t>
      </w:r>
      <w:r w:rsidR="00D27EE7" w:rsidRPr="00F5692B">
        <w:rPr>
          <w:sz w:val="22"/>
          <w:szCs w:val="22"/>
        </w:rPr>
        <w:t xml:space="preserve">Thường trực </w:t>
      </w:r>
      <w:r w:rsidRPr="00F5692B">
        <w:rPr>
          <w:sz w:val="22"/>
          <w:szCs w:val="22"/>
          <w:lang w:val="vi-VN"/>
        </w:rPr>
        <w:t xml:space="preserve">UBND tỉnh;                                                                 </w:t>
      </w:r>
    </w:p>
    <w:p w:rsidR="00D27EE7" w:rsidRPr="00F5692B" w:rsidRDefault="00722389" w:rsidP="00D27EE7">
      <w:pPr>
        <w:jc w:val="both"/>
        <w:rPr>
          <w:sz w:val="22"/>
          <w:szCs w:val="22"/>
        </w:rPr>
      </w:pPr>
      <w:r w:rsidRPr="00F5692B">
        <w:rPr>
          <w:sz w:val="22"/>
          <w:szCs w:val="22"/>
          <w:lang w:val="vi-VN"/>
        </w:rPr>
        <w:t xml:space="preserve"> - BCĐ các huyện, TX, TP;</w:t>
      </w:r>
      <w:r w:rsidRPr="00F5692B">
        <w:rPr>
          <w:b/>
          <w:sz w:val="22"/>
          <w:szCs w:val="22"/>
          <w:lang w:val="vi-VN"/>
        </w:rPr>
        <w:tab/>
      </w:r>
      <w:r w:rsidRPr="00F5692B">
        <w:rPr>
          <w:b/>
          <w:sz w:val="22"/>
          <w:szCs w:val="22"/>
          <w:lang w:val="vi-VN"/>
        </w:rPr>
        <w:tab/>
      </w:r>
      <w:r w:rsidRPr="00F5692B">
        <w:rPr>
          <w:b/>
          <w:sz w:val="22"/>
          <w:szCs w:val="22"/>
        </w:rPr>
        <w:t xml:space="preserve">                                          </w:t>
      </w:r>
      <w:r w:rsidR="00D27EE7" w:rsidRPr="00F5692B">
        <w:rPr>
          <w:b/>
          <w:sz w:val="22"/>
          <w:szCs w:val="22"/>
        </w:rPr>
        <w:t xml:space="preserve">  </w:t>
      </w:r>
      <w:r w:rsidRPr="00F5692B">
        <w:rPr>
          <w:b/>
          <w:sz w:val="22"/>
          <w:szCs w:val="22"/>
        </w:rPr>
        <w:t xml:space="preserve">  </w:t>
      </w:r>
    </w:p>
    <w:p w:rsidR="00722389" w:rsidRPr="00F5692B" w:rsidRDefault="00722389" w:rsidP="00D27EE7">
      <w:pPr>
        <w:jc w:val="both"/>
        <w:rPr>
          <w:b/>
          <w:sz w:val="22"/>
          <w:szCs w:val="22"/>
        </w:rPr>
      </w:pPr>
      <w:r w:rsidRPr="00F5692B">
        <w:rPr>
          <w:sz w:val="22"/>
          <w:szCs w:val="22"/>
          <w:lang w:val="vi-VN"/>
        </w:rPr>
        <w:t xml:space="preserve">- Lưu: VT; BCĐVĐHM </w:t>
      </w:r>
      <w:r w:rsidRPr="00F5692B">
        <w:rPr>
          <w:sz w:val="22"/>
          <w:szCs w:val="22"/>
          <w:lang w:val="vi-VN"/>
        </w:rPr>
        <w:tab/>
      </w:r>
      <w:r w:rsidRPr="00F5692B">
        <w:rPr>
          <w:sz w:val="22"/>
          <w:szCs w:val="22"/>
          <w:lang w:val="vi-VN"/>
        </w:rPr>
        <w:tab/>
      </w:r>
      <w:r w:rsidRPr="00F5692B">
        <w:rPr>
          <w:sz w:val="22"/>
          <w:szCs w:val="22"/>
          <w:lang w:val="vi-VN"/>
        </w:rPr>
        <w:tab/>
      </w:r>
      <w:r w:rsidRPr="00F5692B">
        <w:rPr>
          <w:b/>
          <w:sz w:val="22"/>
          <w:szCs w:val="22"/>
          <w:lang w:val="vi-VN"/>
        </w:rPr>
        <w:t xml:space="preserve"> </w:t>
      </w:r>
      <w:r w:rsidRPr="00F5692B">
        <w:rPr>
          <w:b/>
          <w:sz w:val="22"/>
          <w:szCs w:val="22"/>
        </w:rPr>
        <w:t xml:space="preserve">                                  </w:t>
      </w:r>
    </w:p>
    <w:p w:rsidR="00232935" w:rsidRPr="00F5692B" w:rsidRDefault="00722389" w:rsidP="00F5692B">
      <w:pPr>
        <w:pStyle w:val="ListParagraph"/>
        <w:tabs>
          <w:tab w:val="num" w:pos="720"/>
        </w:tabs>
        <w:spacing w:before="60"/>
        <w:ind w:left="5760"/>
        <w:jc w:val="both"/>
        <w:rPr>
          <w:b/>
          <w:sz w:val="32"/>
          <w:szCs w:val="32"/>
        </w:rPr>
      </w:pPr>
      <w:r w:rsidRPr="00F5692B">
        <w:rPr>
          <w:b/>
          <w:sz w:val="27"/>
          <w:szCs w:val="27"/>
        </w:rPr>
        <w:t xml:space="preserve">                                                                      </w:t>
      </w:r>
      <w:r w:rsidR="00D27EE7" w:rsidRPr="00F5692B">
        <w:rPr>
          <w:b/>
          <w:sz w:val="27"/>
          <w:szCs w:val="27"/>
        </w:rPr>
        <w:t xml:space="preserve">                                                                      </w:t>
      </w:r>
      <w:r w:rsidR="00F20520" w:rsidRPr="00F5692B">
        <w:rPr>
          <w:b/>
          <w:sz w:val="27"/>
          <w:szCs w:val="27"/>
        </w:rPr>
        <w:t xml:space="preserve">  </w:t>
      </w:r>
      <w:r w:rsidR="00D27EE7" w:rsidRPr="00F5692B">
        <w:rPr>
          <w:b/>
          <w:sz w:val="27"/>
          <w:szCs w:val="27"/>
        </w:rPr>
        <w:t xml:space="preserve"> </w:t>
      </w:r>
      <w:r w:rsidR="00F5692B" w:rsidRPr="00F5692B">
        <w:rPr>
          <w:b/>
          <w:sz w:val="27"/>
          <w:szCs w:val="27"/>
        </w:rPr>
        <w:t xml:space="preserve">                                  </w:t>
      </w:r>
      <w:r w:rsidR="00022B41">
        <w:rPr>
          <w:b/>
          <w:sz w:val="27"/>
          <w:szCs w:val="27"/>
        </w:rPr>
        <w:t xml:space="preserve">  </w:t>
      </w:r>
      <w:r w:rsidR="00D27EE7" w:rsidRPr="00F5692B">
        <w:rPr>
          <w:b/>
          <w:sz w:val="32"/>
          <w:szCs w:val="32"/>
        </w:rPr>
        <w:t>Trần Thị Tuyết Mai</w:t>
      </w:r>
    </w:p>
    <w:sectPr w:rsidR="00232935" w:rsidRPr="00F5692B" w:rsidSect="00F5692B">
      <w:footerReference w:type="even" r:id="rId7"/>
      <w:footerReference w:type="default" r:id="rId8"/>
      <w:pgSz w:w="11909" w:h="16834" w:code="9"/>
      <w:pgMar w:top="450" w:right="864" w:bottom="81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1A4" w:rsidRDefault="007D31A4" w:rsidP="00AC280B">
      <w:r>
        <w:separator/>
      </w:r>
    </w:p>
  </w:endnote>
  <w:endnote w:type="continuationSeparator" w:id="1">
    <w:p w:rsidR="007D31A4" w:rsidRDefault="007D31A4" w:rsidP="00AC2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69" w:rsidRDefault="00F42DD1" w:rsidP="00925B79">
    <w:pPr>
      <w:pStyle w:val="Footer"/>
      <w:framePr w:wrap="around" w:vAnchor="text" w:hAnchor="margin" w:xAlign="right" w:y="1"/>
      <w:rPr>
        <w:rStyle w:val="PageNumber"/>
      </w:rPr>
    </w:pPr>
    <w:r>
      <w:rPr>
        <w:rStyle w:val="PageNumber"/>
      </w:rPr>
      <w:fldChar w:fldCharType="begin"/>
    </w:r>
    <w:r w:rsidR="001A60B4">
      <w:rPr>
        <w:rStyle w:val="PageNumber"/>
      </w:rPr>
      <w:instrText xml:space="preserve">PAGE  </w:instrText>
    </w:r>
    <w:r>
      <w:rPr>
        <w:rStyle w:val="PageNumber"/>
      </w:rPr>
      <w:fldChar w:fldCharType="end"/>
    </w:r>
  </w:p>
  <w:p w:rsidR="000B2B69" w:rsidRDefault="007D31A4" w:rsidP="00925B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69" w:rsidRDefault="00F42DD1" w:rsidP="00925B79">
    <w:pPr>
      <w:pStyle w:val="Footer"/>
      <w:framePr w:wrap="around" w:vAnchor="text" w:hAnchor="margin" w:xAlign="right" w:y="1"/>
      <w:rPr>
        <w:rStyle w:val="PageNumber"/>
      </w:rPr>
    </w:pPr>
    <w:r>
      <w:rPr>
        <w:rStyle w:val="PageNumber"/>
      </w:rPr>
      <w:fldChar w:fldCharType="begin"/>
    </w:r>
    <w:r w:rsidR="001A60B4">
      <w:rPr>
        <w:rStyle w:val="PageNumber"/>
      </w:rPr>
      <w:instrText xml:space="preserve">PAGE  </w:instrText>
    </w:r>
    <w:r>
      <w:rPr>
        <w:rStyle w:val="PageNumber"/>
      </w:rPr>
      <w:fldChar w:fldCharType="separate"/>
    </w:r>
    <w:r w:rsidR="00EC3723">
      <w:rPr>
        <w:rStyle w:val="PageNumber"/>
        <w:noProof/>
      </w:rPr>
      <w:t>3</w:t>
    </w:r>
    <w:r>
      <w:rPr>
        <w:rStyle w:val="PageNumber"/>
      </w:rPr>
      <w:fldChar w:fldCharType="end"/>
    </w:r>
  </w:p>
  <w:p w:rsidR="000B2B69" w:rsidRDefault="007D31A4" w:rsidP="00925B7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1A4" w:rsidRDefault="007D31A4" w:rsidP="00AC280B">
      <w:r>
        <w:separator/>
      </w:r>
    </w:p>
  </w:footnote>
  <w:footnote w:type="continuationSeparator" w:id="1">
    <w:p w:rsidR="007D31A4" w:rsidRDefault="007D31A4" w:rsidP="00AC2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B2C27"/>
    <w:multiLevelType w:val="hybridMultilevel"/>
    <w:tmpl w:val="98E634F0"/>
    <w:lvl w:ilvl="0" w:tplc="9AC4BAE4">
      <w:start w:val="1"/>
      <w:numFmt w:val="upperRoman"/>
      <w:lvlText w:val="%1."/>
      <w:lvlJc w:val="left"/>
      <w:pPr>
        <w:tabs>
          <w:tab w:val="num" w:pos="1080"/>
        </w:tabs>
        <w:ind w:left="1080" w:hanging="720"/>
      </w:pPr>
      <w:rPr>
        <w:rFonts w:hint="default"/>
      </w:rPr>
    </w:lvl>
    <w:lvl w:ilvl="1" w:tplc="5C020E0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0072E"/>
    <w:rsid w:val="00012638"/>
    <w:rsid w:val="00022B41"/>
    <w:rsid w:val="00027390"/>
    <w:rsid w:val="000445CC"/>
    <w:rsid w:val="0007366E"/>
    <w:rsid w:val="00077E58"/>
    <w:rsid w:val="00113578"/>
    <w:rsid w:val="00132F9B"/>
    <w:rsid w:val="00137B62"/>
    <w:rsid w:val="001A60B4"/>
    <w:rsid w:val="001B26DE"/>
    <w:rsid w:val="001B4153"/>
    <w:rsid w:val="001B69D3"/>
    <w:rsid w:val="001D2F21"/>
    <w:rsid w:val="001E5FD1"/>
    <w:rsid w:val="00232935"/>
    <w:rsid w:val="002503AC"/>
    <w:rsid w:val="003B4956"/>
    <w:rsid w:val="00447DEE"/>
    <w:rsid w:val="00465D57"/>
    <w:rsid w:val="004C0FA0"/>
    <w:rsid w:val="004E73B7"/>
    <w:rsid w:val="004F6D2A"/>
    <w:rsid w:val="005A11BE"/>
    <w:rsid w:val="0065104F"/>
    <w:rsid w:val="00691E56"/>
    <w:rsid w:val="00722389"/>
    <w:rsid w:val="007457B4"/>
    <w:rsid w:val="0075194F"/>
    <w:rsid w:val="00766BD5"/>
    <w:rsid w:val="007C78F8"/>
    <w:rsid w:val="007D31A4"/>
    <w:rsid w:val="007E08F6"/>
    <w:rsid w:val="00806E97"/>
    <w:rsid w:val="0083756D"/>
    <w:rsid w:val="008957C4"/>
    <w:rsid w:val="00896A56"/>
    <w:rsid w:val="008B006E"/>
    <w:rsid w:val="008B2272"/>
    <w:rsid w:val="009176A7"/>
    <w:rsid w:val="00944363"/>
    <w:rsid w:val="00981A68"/>
    <w:rsid w:val="00A36005"/>
    <w:rsid w:val="00A47FF5"/>
    <w:rsid w:val="00A52BD6"/>
    <w:rsid w:val="00A9395E"/>
    <w:rsid w:val="00AC280B"/>
    <w:rsid w:val="00AD48CB"/>
    <w:rsid w:val="00AE2BF7"/>
    <w:rsid w:val="00B07A84"/>
    <w:rsid w:val="00B17B9B"/>
    <w:rsid w:val="00B90A38"/>
    <w:rsid w:val="00BA0FB8"/>
    <w:rsid w:val="00BA5984"/>
    <w:rsid w:val="00C6240B"/>
    <w:rsid w:val="00C70676"/>
    <w:rsid w:val="00CC7419"/>
    <w:rsid w:val="00CD12D9"/>
    <w:rsid w:val="00CE0FF6"/>
    <w:rsid w:val="00D0072E"/>
    <w:rsid w:val="00D27EE7"/>
    <w:rsid w:val="00D5738A"/>
    <w:rsid w:val="00EA15EA"/>
    <w:rsid w:val="00EB62F9"/>
    <w:rsid w:val="00EC3723"/>
    <w:rsid w:val="00ED094E"/>
    <w:rsid w:val="00F20520"/>
    <w:rsid w:val="00F42DD1"/>
    <w:rsid w:val="00F5692B"/>
    <w:rsid w:val="00FA71B5"/>
    <w:rsid w:val="00FC50CC"/>
    <w:rsid w:val="00FE0AC3"/>
    <w:rsid w:val="00FF2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2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0072E"/>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qFormat/>
    <w:rsid w:val="00D0072E"/>
    <w:pPr>
      <w:keepNext/>
      <w:outlineLvl w:val="2"/>
    </w:pPr>
    <w:rPr>
      <w:rFonts w:ascii="VNI-Helve" w:hAnsi="VNI-Helve"/>
      <w:b/>
      <w:i/>
      <w:sz w:val="24"/>
      <w:szCs w:val="20"/>
    </w:rPr>
  </w:style>
  <w:style w:type="paragraph" w:styleId="Heading4">
    <w:name w:val="heading 4"/>
    <w:basedOn w:val="Normal"/>
    <w:next w:val="Normal"/>
    <w:link w:val="Heading4Char"/>
    <w:qFormat/>
    <w:rsid w:val="00D0072E"/>
    <w:pPr>
      <w:keepNext/>
      <w:jc w:val="center"/>
      <w:outlineLvl w:val="3"/>
    </w:pPr>
    <w:rPr>
      <w:rFonts w:ascii="VNI-Helve" w:hAnsi="VNI-Helve"/>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072E"/>
    <w:rPr>
      <w:rFonts w:ascii="VNI-Helve" w:eastAsia="Times New Roman" w:hAnsi="VNI-Helve" w:cs="Times New Roman"/>
      <w:b/>
      <w:i/>
      <w:sz w:val="24"/>
      <w:szCs w:val="20"/>
    </w:rPr>
  </w:style>
  <w:style w:type="character" w:customStyle="1" w:styleId="Heading4Char">
    <w:name w:val="Heading 4 Char"/>
    <w:basedOn w:val="DefaultParagraphFont"/>
    <w:link w:val="Heading4"/>
    <w:rsid w:val="00D0072E"/>
    <w:rPr>
      <w:rFonts w:ascii="VNI-Helve" w:eastAsia="Times New Roman" w:hAnsi="VNI-Helve" w:cs="Times New Roman"/>
      <w:b/>
      <w:i/>
      <w:sz w:val="28"/>
      <w:szCs w:val="20"/>
    </w:rPr>
  </w:style>
  <w:style w:type="paragraph" w:styleId="Footer">
    <w:name w:val="footer"/>
    <w:basedOn w:val="Normal"/>
    <w:link w:val="FooterChar"/>
    <w:rsid w:val="00D0072E"/>
    <w:pPr>
      <w:tabs>
        <w:tab w:val="center" w:pos="4320"/>
        <w:tab w:val="right" w:pos="8640"/>
      </w:tabs>
    </w:pPr>
  </w:style>
  <w:style w:type="character" w:customStyle="1" w:styleId="FooterChar">
    <w:name w:val="Footer Char"/>
    <w:basedOn w:val="DefaultParagraphFont"/>
    <w:link w:val="Footer"/>
    <w:rsid w:val="00D0072E"/>
    <w:rPr>
      <w:rFonts w:ascii="Times New Roman" w:eastAsia="Times New Roman" w:hAnsi="Times New Roman" w:cs="Times New Roman"/>
      <w:sz w:val="28"/>
      <w:szCs w:val="28"/>
    </w:rPr>
  </w:style>
  <w:style w:type="character" w:styleId="PageNumber">
    <w:name w:val="page number"/>
    <w:basedOn w:val="DefaultParagraphFont"/>
    <w:rsid w:val="00D0072E"/>
  </w:style>
  <w:style w:type="character" w:customStyle="1" w:styleId="Heading1Char">
    <w:name w:val="Heading 1 Char"/>
    <w:basedOn w:val="DefaultParagraphFont"/>
    <w:link w:val="Heading1"/>
    <w:uiPriority w:val="9"/>
    <w:rsid w:val="00D007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47F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vhxh4</cp:lastModifiedBy>
  <cp:revision>2</cp:revision>
  <cp:lastPrinted>2019-10-29T03:42:00Z</cp:lastPrinted>
  <dcterms:created xsi:type="dcterms:W3CDTF">2019-11-04T01:49:00Z</dcterms:created>
  <dcterms:modified xsi:type="dcterms:W3CDTF">2019-11-04T01:49:00Z</dcterms:modified>
</cp:coreProperties>
</file>